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STANDING</w:t>
      </w:r>
      <w:r>
        <w:rPr>
          <w:spacing w:val="-2"/>
        </w:rPr>
        <w:t> </w:t>
      </w:r>
      <w:r>
        <w:rPr/>
        <w:t>RULES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BOULDER</w:t>
      </w:r>
      <w:r>
        <w:rPr>
          <w:spacing w:val="-1"/>
        </w:rPr>
        <w:t> </w:t>
      </w:r>
      <w:r>
        <w:rPr/>
        <w:t>FACULTY</w:t>
      </w:r>
      <w:r>
        <w:rPr>
          <w:spacing w:val="-1"/>
        </w:rPr>
        <w:t> </w:t>
      </w:r>
      <w:r>
        <w:rPr>
          <w:spacing w:val="-2"/>
        </w:rPr>
        <w:t>ASSEMBLY</w:t>
      </w:r>
    </w:p>
    <w:p>
      <w:pPr>
        <w:pStyle w:val="BodyText"/>
        <w:rPr>
          <w:sz w:val="34"/>
        </w:rPr>
      </w:pPr>
    </w:p>
    <w:p>
      <w:pPr>
        <w:pStyle w:val="BodyText"/>
        <w:rPr>
          <w:sz w:val="32"/>
        </w:rPr>
      </w:pPr>
    </w:p>
    <w:p>
      <w:pPr>
        <w:spacing w:before="0"/>
        <w:ind w:left="627" w:right="627" w:firstLine="0"/>
        <w:jc w:val="center"/>
        <w:rPr>
          <w:sz w:val="24"/>
        </w:rPr>
      </w:pPr>
      <w:r>
        <w:rPr>
          <w:sz w:val="24"/>
        </w:rPr>
        <w:t>Approved</w:t>
      </w:r>
      <w:r>
        <w:rPr>
          <w:spacing w:val="11"/>
          <w:sz w:val="24"/>
        </w:rPr>
        <w:t> </w:t>
      </w:r>
      <w:r>
        <w:rPr>
          <w:sz w:val="24"/>
        </w:rPr>
        <w:t>2018-05-</w:t>
      </w:r>
      <w:r>
        <w:rPr>
          <w:spacing w:val="-5"/>
          <w:sz w:val="24"/>
        </w:rPr>
        <w:t>03</w:t>
      </w:r>
    </w:p>
    <w:p>
      <w:pPr>
        <w:pStyle w:val="BodyText"/>
      </w:pPr>
    </w:p>
    <w:p>
      <w:pPr>
        <w:pStyle w:val="BodyText"/>
        <w:spacing w:before="2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685800</wp:posOffset>
                </wp:positionH>
                <wp:positionV relativeFrom="paragraph">
                  <wp:posOffset>140970</wp:posOffset>
                </wp:positionV>
                <wp:extent cx="6629400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29400" h="0">
                              <a:moveTo>
                                <a:pt x="0" y="0"/>
                              </a:moveTo>
                              <a:lnTo>
                                <a:pt x="662940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pt;margin-top:11.100031pt;width:522pt;height:.1pt;mso-position-horizontal-relative:page;mso-position-vertical-relative:paragraph;z-index:-15728640;mso-wrap-distance-left:0;mso-wrap-distance-right:0" id="docshape2" coordorigin="1080,222" coordsize="10440,0" path="m1080,222l11520,222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4"/>
        <w:rPr>
          <w:sz w:val="15"/>
        </w:rPr>
      </w:pPr>
    </w:p>
    <w:p>
      <w:pPr>
        <w:pStyle w:val="Heading1"/>
      </w:pPr>
      <w:r>
        <w:rPr>
          <w:spacing w:val="-2"/>
          <w:w w:val="115"/>
        </w:rPr>
        <w:t>Preamble</w:t>
      </w:r>
    </w:p>
    <w:p>
      <w:pPr>
        <w:pStyle w:val="BodyText"/>
        <w:spacing w:line="290" w:lineRule="auto" w:before="229"/>
        <w:ind w:left="120" w:right="116"/>
        <w:jc w:val="both"/>
      </w:pPr>
      <w:r>
        <w:rPr>
          <w:w w:val="105"/>
        </w:rPr>
        <w:t>The</w:t>
      </w:r>
      <w:r>
        <w:rPr>
          <w:w w:val="105"/>
        </w:rPr>
        <w:t> governing</w:t>
      </w:r>
      <w:r>
        <w:rPr>
          <w:w w:val="105"/>
        </w:rPr>
        <w:t> documents</w:t>
      </w:r>
      <w:r>
        <w:rPr>
          <w:w w:val="105"/>
        </w:rPr>
        <w:t> of</w:t>
      </w:r>
      <w:r>
        <w:rPr>
          <w:w w:val="105"/>
        </w:rPr>
        <w:t> the</w:t>
      </w:r>
      <w:r>
        <w:rPr>
          <w:w w:val="105"/>
        </w:rPr>
        <w:t> Boulder</w:t>
      </w:r>
      <w:r>
        <w:rPr>
          <w:w w:val="105"/>
        </w:rPr>
        <w:t> Faculty</w:t>
      </w:r>
      <w:r>
        <w:rPr>
          <w:w w:val="105"/>
        </w:rPr>
        <w:t> Assembly</w:t>
      </w:r>
      <w:r>
        <w:rPr>
          <w:w w:val="105"/>
        </w:rPr>
        <w:t> include</w:t>
      </w:r>
      <w:r>
        <w:rPr>
          <w:w w:val="105"/>
        </w:rPr>
        <w:t> a</w:t>
      </w:r>
      <w:r>
        <w:rPr>
          <w:w w:val="105"/>
        </w:rPr>
        <w:t> set</w:t>
      </w:r>
      <w:r>
        <w:rPr>
          <w:w w:val="105"/>
        </w:rPr>
        <w:t> of</w:t>
      </w:r>
      <w:r>
        <w:rPr>
          <w:w w:val="105"/>
        </w:rPr>
        <w:t> Bylaws</w:t>
      </w:r>
      <w:r>
        <w:rPr>
          <w:w w:val="105"/>
        </w:rPr>
        <w:t> and</w:t>
      </w:r>
      <w:r>
        <w:rPr>
          <w:w w:val="105"/>
        </w:rPr>
        <w:t> a</w:t>
      </w:r>
      <w:r>
        <w:rPr>
          <w:w w:val="105"/>
        </w:rPr>
        <w:t> companion</w:t>
      </w:r>
      <w:r>
        <w:rPr>
          <w:w w:val="105"/>
        </w:rPr>
        <w:t> set</w:t>
      </w:r>
      <w:r>
        <w:rPr>
          <w:w w:val="105"/>
        </w:rPr>
        <w:t> of</w:t>
      </w:r>
      <w:r>
        <w:rPr>
          <w:w w:val="105"/>
        </w:rPr>
        <w:t> Standing</w:t>
      </w:r>
      <w:r>
        <w:rPr>
          <w:spacing w:val="80"/>
          <w:w w:val="105"/>
        </w:rPr>
        <w:t> </w:t>
      </w:r>
      <w:r>
        <w:rPr>
          <w:w w:val="105"/>
        </w:rPr>
        <w:t>Rules.</w:t>
      </w:r>
      <w:r>
        <w:rPr>
          <w:spacing w:val="40"/>
          <w:w w:val="105"/>
        </w:rPr>
        <w:t> </w:t>
      </w:r>
      <w:r>
        <w:rPr>
          <w:w w:val="105"/>
        </w:rPr>
        <w:t>Article numbers in the two documents mirror each other.</w:t>
      </w:r>
      <w:r>
        <w:rPr>
          <w:spacing w:val="40"/>
          <w:w w:val="105"/>
        </w:rPr>
        <w:t> </w:t>
      </w:r>
      <w:r>
        <w:rPr>
          <w:w w:val="105"/>
        </w:rPr>
        <w:t>Where the Bylaws and Standing Rules do not address matters</w:t>
      </w:r>
      <w:r>
        <w:rPr>
          <w:w w:val="105"/>
        </w:rPr>
        <w:t> of</w:t>
      </w:r>
      <w:r>
        <w:rPr>
          <w:w w:val="105"/>
        </w:rPr>
        <w:t> procedure,</w:t>
      </w:r>
      <w:r>
        <w:rPr>
          <w:spacing w:val="40"/>
          <w:w w:val="105"/>
        </w:rPr>
        <w:t> </w:t>
      </w:r>
      <w:r>
        <w:rPr>
          <w:w w:val="105"/>
        </w:rPr>
        <w:t>issues</w:t>
      </w:r>
      <w:r>
        <w:rPr>
          <w:w w:val="105"/>
        </w:rPr>
        <w:t> will</w:t>
      </w:r>
      <w:r>
        <w:rPr>
          <w:w w:val="105"/>
        </w:rPr>
        <w:t> be</w:t>
      </w:r>
      <w:r>
        <w:rPr>
          <w:w w:val="105"/>
        </w:rPr>
        <w:t> resolved</w:t>
      </w:r>
      <w:r>
        <w:rPr>
          <w:w w:val="105"/>
        </w:rPr>
        <w:t> according</w:t>
      </w:r>
      <w:r>
        <w:rPr>
          <w:w w:val="105"/>
        </w:rPr>
        <w:t> to</w:t>
      </w:r>
      <w:r>
        <w:rPr>
          <w:w w:val="105"/>
        </w:rPr>
        <w:t> the</w:t>
      </w:r>
      <w:r>
        <w:rPr>
          <w:w w:val="105"/>
        </w:rPr>
        <w:t> most</w:t>
      </w:r>
      <w:r>
        <w:rPr>
          <w:w w:val="105"/>
        </w:rPr>
        <w:t> recent</w:t>
      </w:r>
      <w:r>
        <w:rPr>
          <w:w w:val="105"/>
        </w:rPr>
        <w:t> edition</w:t>
      </w:r>
      <w:r>
        <w:rPr>
          <w:w w:val="105"/>
        </w:rPr>
        <w:t> of</w:t>
      </w:r>
      <w:r>
        <w:rPr>
          <w:w w:val="105"/>
        </w:rPr>
        <w:t> </w:t>
      </w:r>
      <w:r>
        <w:rPr>
          <w:i/>
          <w:w w:val="105"/>
        </w:rPr>
        <w:t>Robert’s</w:t>
      </w:r>
      <w:r>
        <w:rPr>
          <w:i/>
          <w:w w:val="105"/>
        </w:rPr>
        <w:t> Rules</w:t>
      </w:r>
      <w:r>
        <w:rPr>
          <w:i/>
          <w:w w:val="105"/>
        </w:rPr>
        <w:t> of</w:t>
      </w:r>
      <w:r>
        <w:rPr>
          <w:i/>
          <w:w w:val="105"/>
        </w:rPr>
        <w:t> Order</w:t>
      </w:r>
      <w:r>
        <w:rPr>
          <w:i/>
          <w:w w:val="105"/>
        </w:rPr>
        <w:t> Newly</w:t>
      </w:r>
      <w:r>
        <w:rPr>
          <w:i/>
          <w:spacing w:val="40"/>
          <w:w w:val="105"/>
        </w:rPr>
        <w:t> </w:t>
      </w:r>
      <w:r>
        <w:rPr>
          <w:i/>
          <w:spacing w:val="-2"/>
          <w:w w:val="105"/>
        </w:rPr>
        <w:t>Revised</w:t>
      </w:r>
      <w:r>
        <w:rPr>
          <w:spacing w:val="-2"/>
          <w:w w:val="105"/>
        </w:rPr>
        <w:t>.</w:t>
      </w:r>
    </w:p>
    <w:p>
      <w:pPr>
        <w:pStyle w:val="BodyText"/>
        <w:spacing w:line="290" w:lineRule="auto" w:before="2"/>
        <w:ind w:left="120" w:right="118" w:firstLine="298"/>
        <w:jc w:val="both"/>
      </w:pPr>
      <w:r>
        <w:rPr>
          <w:w w:val="105"/>
        </w:rPr>
        <w:t>The Standing Rules of the Boulder Faculty Assembly describe procedures and practices necessary to implement the Bylaws of the Boulder Faculty Assembly.</w:t>
      </w:r>
      <w:r>
        <w:rPr>
          <w:spacing w:val="40"/>
          <w:w w:val="105"/>
        </w:rPr>
        <w:t> </w:t>
      </w:r>
      <w:r>
        <w:rPr>
          <w:w w:val="105"/>
        </w:rPr>
        <w:t>The numbering of the Articles of the Bylaws and the Articles of the Standing Rules correspond.</w:t>
      </w:r>
    </w:p>
    <w:p>
      <w:pPr>
        <w:pStyle w:val="BodyText"/>
        <w:spacing w:before="2"/>
        <w:ind w:left="418"/>
        <w:jc w:val="both"/>
      </w:pPr>
      <w:r>
        <w:rPr>
          <w:w w:val="105"/>
        </w:rPr>
        <w:t>The</w:t>
      </w:r>
      <w:r>
        <w:rPr>
          <w:spacing w:val="19"/>
          <w:w w:val="105"/>
        </w:rPr>
        <w:t> </w:t>
      </w:r>
      <w:r>
        <w:rPr>
          <w:w w:val="105"/>
        </w:rPr>
        <w:t>Standing</w:t>
      </w:r>
      <w:r>
        <w:rPr>
          <w:spacing w:val="20"/>
          <w:w w:val="105"/>
        </w:rPr>
        <w:t> </w:t>
      </w:r>
      <w:r>
        <w:rPr>
          <w:w w:val="105"/>
        </w:rPr>
        <w:t>Rules</w:t>
      </w:r>
      <w:r>
        <w:rPr>
          <w:spacing w:val="19"/>
          <w:w w:val="105"/>
        </w:rPr>
        <w:t> </w:t>
      </w:r>
      <w:r>
        <w:rPr>
          <w:w w:val="105"/>
        </w:rPr>
        <w:t>can</w:t>
      </w:r>
      <w:r>
        <w:rPr>
          <w:spacing w:val="20"/>
          <w:w w:val="105"/>
        </w:rPr>
        <w:t> </w:t>
      </w:r>
      <w:r>
        <w:rPr>
          <w:w w:val="105"/>
        </w:rPr>
        <w:t>be</w:t>
      </w:r>
      <w:r>
        <w:rPr>
          <w:spacing w:val="19"/>
          <w:w w:val="105"/>
        </w:rPr>
        <w:t> </w:t>
      </w:r>
      <w:r>
        <w:rPr>
          <w:w w:val="105"/>
        </w:rPr>
        <w:t>amended</w:t>
      </w:r>
      <w:r>
        <w:rPr>
          <w:spacing w:val="20"/>
          <w:w w:val="105"/>
        </w:rPr>
        <w:t> </w:t>
      </w:r>
      <w:r>
        <w:rPr>
          <w:w w:val="105"/>
        </w:rPr>
        <w:t>as</w:t>
      </w:r>
      <w:r>
        <w:rPr>
          <w:spacing w:val="19"/>
          <w:w w:val="105"/>
        </w:rPr>
        <w:t> </w:t>
      </w:r>
      <w:r>
        <w:rPr>
          <w:w w:val="105"/>
        </w:rPr>
        <w:t>provided</w:t>
      </w:r>
      <w:r>
        <w:rPr>
          <w:spacing w:val="20"/>
          <w:w w:val="105"/>
        </w:rPr>
        <w:t> </w:t>
      </w:r>
      <w:r>
        <w:rPr>
          <w:w w:val="105"/>
        </w:rPr>
        <w:t>by</w:t>
      </w:r>
      <w:r>
        <w:rPr>
          <w:spacing w:val="19"/>
          <w:w w:val="105"/>
        </w:rPr>
        <w:t> </w:t>
      </w:r>
      <w:r>
        <w:rPr>
          <w:w w:val="105"/>
        </w:rPr>
        <w:t>the</w:t>
      </w:r>
      <w:r>
        <w:rPr>
          <w:spacing w:val="20"/>
          <w:w w:val="105"/>
        </w:rPr>
        <w:t> </w:t>
      </w:r>
      <w:r>
        <w:rPr>
          <w:w w:val="105"/>
        </w:rPr>
        <w:t>Bylaws</w:t>
      </w:r>
      <w:r>
        <w:rPr>
          <w:spacing w:val="19"/>
          <w:w w:val="105"/>
        </w:rPr>
        <w:t> </w:t>
      </w:r>
      <w:r>
        <w:rPr>
          <w:w w:val="105"/>
        </w:rPr>
        <w:t>of</w:t>
      </w:r>
      <w:r>
        <w:rPr>
          <w:spacing w:val="20"/>
          <w:w w:val="105"/>
        </w:rPr>
        <w:t> </w:t>
      </w:r>
      <w:r>
        <w:rPr>
          <w:w w:val="105"/>
        </w:rPr>
        <w:t>the</w:t>
      </w:r>
      <w:r>
        <w:rPr>
          <w:spacing w:val="19"/>
          <w:w w:val="105"/>
        </w:rPr>
        <w:t> </w:t>
      </w:r>
      <w:r>
        <w:rPr>
          <w:w w:val="105"/>
        </w:rPr>
        <w:t>Boulder</w:t>
      </w:r>
      <w:r>
        <w:rPr>
          <w:spacing w:val="20"/>
          <w:w w:val="105"/>
        </w:rPr>
        <w:t> </w:t>
      </w:r>
      <w:r>
        <w:rPr>
          <w:w w:val="105"/>
        </w:rPr>
        <w:t>Faculty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Assembly.</w:t>
      </w:r>
    </w:p>
    <w:p>
      <w:pPr>
        <w:pStyle w:val="BodyText"/>
        <w:spacing w:before="11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685800</wp:posOffset>
                </wp:positionH>
                <wp:positionV relativeFrom="paragraph">
                  <wp:posOffset>182935</wp:posOffset>
                </wp:positionV>
                <wp:extent cx="6629400" cy="127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29400" h="0">
                              <a:moveTo>
                                <a:pt x="0" y="0"/>
                              </a:moveTo>
                              <a:lnTo>
                                <a:pt x="662940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pt;margin-top:14.404347pt;width:522pt;height:.1pt;mso-position-horizontal-relative:page;mso-position-vertical-relative:paragraph;z-index:-15728128;mso-wrap-distance-left:0;mso-wrap-distance-right:0" id="docshape3" coordorigin="1080,288" coordsize="10440,0" path="m1080,288l11520,288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4"/>
        <w:rPr>
          <w:sz w:val="15"/>
        </w:rPr>
      </w:pPr>
    </w:p>
    <w:p>
      <w:pPr>
        <w:pStyle w:val="Heading1"/>
      </w:pPr>
      <w:r>
        <w:rPr>
          <w:w w:val="115"/>
        </w:rPr>
        <w:t>Article</w:t>
      </w:r>
      <w:r>
        <w:rPr>
          <w:spacing w:val="36"/>
          <w:w w:val="115"/>
        </w:rPr>
        <w:t> </w:t>
      </w:r>
      <w:r>
        <w:rPr>
          <w:w w:val="115"/>
        </w:rPr>
        <w:t>I.</w:t>
      </w:r>
      <w:r>
        <w:rPr>
          <w:spacing w:val="37"/>
          <w:w w:val="115"/>
        </w:rPr>
        <w:t> </w:t>
      </w:r>
      <w:r>
        <w:rPr>
          <w:spacing w:val="-2"/>
          <w:w w:val="115"/>
        </w:rPr>
        <w:t>Membership</w:t>
      </w:r>
    </w:p>
    <w:p>
      <w:pPr>
        <w:pStyle w:val="Heading2"/>
        <w:spacing w:before="191"/>
      </w:pPr>
      <w:r>
        <w:rPr>
          <w:w w:val="115"/>
        </w:rPr>
        <w:t>Section</w:t>
      </w:r>
      <w:r>
        <w:rPr>
          <w:spacing w:val="12"/>
          <w:w w:val="115"/>
        </w:rPr>
        <w:t> </w:t>
      </w:r>
      <w:r>
        <w:rPr>
          <w:spacing w:val="-10"/>
          <w:w w:val="115"/>
        </w:rPr>
        <w:t>1</w:t>
      </w:r>
    </w:p>
    <w:p>
      <w:pPr>
        <w:pStyle w:val="BodyText"/>
        <w:spacing w:line="290" w:lineRule="auto" w:before="169"/>
        <w:ind w:left="120"/>
      </w:pPr>
      <w:r>
        <w:rPr>
          <w:w w:val="105"/>
        </w:rPr>
        <w:t>The</w:t>
      </w:r>
      <w:r>
        <w:rPr>
          <w:spacing w:val="31"/>
          <w:w w:val="105"/>
        </w:rPr>
        <w:t> </w:t>
      </w:r>
      <w:r>
        <w:rPr>
          <w:w w:val="105"/>
        </w:rPr>
        <w:t>Assembly</w:t>
      </w:r>
      <w:r>
        <w:rPr>
          <w:spacing w:val="31"/>
          <w:w w:val="105"/>
        </w:rPr>
        <w:t> </w:t>
      </w:r>
      <w:r>
        <w:rPr>
          <w:w w:val="105"/>
        </w:rPr>
        <w:t>shall</w:t>
      </w:r>
      <w:r>
        <w:rPr>
          <w:spacing w:val="32"/>
          <w:w w:val="105"/>
        </w:rPr>
        <w:t> </w:t>
      </w:r>
      <w:r>
        <w:rPr>
          <w:w w:val="105"/>
        </w:rPr>
        <w:t>consist</w:t>
      </w:r>
      <w:r>
        <w:rPr>
          <w:spacing w:val="31"/>
          <w:w w:val="105"/>
        </w:rPr>
        <w:t> </w:t>
      </w:r>
      <w:r>
        <w:rPr>
          <w:w w:val="105"/>
        </w:rPr>
        <w:t>of</w:t>
      </w:r>
      <w:r>
        <w:rPr>
          <w:spacing w:val="31"/>
          <w:w w:val="105"/>
        </w:rPr>
        <w:t> </w:t>
      </w:r>
      <w:r>
        <w:rPr>
          <w:w w:val="105"/>
        </w:rPr>
        <w:t>elected,</w:t>
      </w:r>
      <w:r>
        <w:rPr>
          <w:spacing w:val="34"/>
          <w:w w:val="105"/>
        </w:rPr>
        <w:t> </w:t>
      </w:r>
      <w:r>
        <w:rPr>
          <w:w w:val="105"/>
        </w:rPr>
        <w:t>appointed,</w:t>
      </w:r>
      <w:r>
        <w:rPr>
          <w:spacing w:val="33"/>
          <w:w w:val="105"/>
        </w:rPr>
        <w:t> </w:t>
      </w:r>
      <w:r>
        <w:rPr>
          <w:i/>
          <w:w w:val="105"/>
        </w:rPr>
        <w:t>ex</w:t>
      </w:r>
      <w:r>
        <w:rPr>
          <w:i/>
          <w:spacing w:val="35"/>
          <w:w w:val="105"/>
        </w:rPr>
        <w:t> </w:t>
      </w:r>
      <w:r>
        <w:rPr>
          <w:i/>
          <w:w w:val="105"/>
        </w:rPr>
        <w:t>officio</w:t>
      </w:r>
      <w:r>
        <w:rPr>
          <w:w w:val="105"/>
        </w:rPr>
        <w:t>,</w:t>
      </w:r>
      <w:r>
        <w:rPr>
          <w:spacing w:val="35"/>
          <w:w w:val="105"/>
        </w:rPr>
        <w:t> </w:t>
      </w:r>
      <w:r>
        <w:rPr>
          <w:w w:val="105"/>
        </w:rPr>
        <w:t>at–large</w:t>
      </w:r>
      <w:r>
        <w:rPr>
          <w:spacing w:val="31"/>
          <w:w w:val="105"/>
        </w:rPr>
        <w:t> </w:t>
      </w:r>
      <w:r>
        <w:rPr>
          <w:w w:val="105"/>
        </w:rPr>
        <w:t>members</w:t>
      </w:r>
      <w:r>
        <w:rPr>
          <w:spacing w:val="31"/>
          <w:w w:val="105"/>
        </w:rPr>
        <w:t> </w:t>
      </w:r>
      <w:r>
        <w:rPr>
          <w:w w:val="105"/>
        </w:rPr>
        <w:t>elected</w:t>
      </w:r>
      <w:r>
        <w:rPr>
          <w:spacing w:val="31"/>
          <w:w w:val="105"/>
        </w:rPr>
        <w:t> </w:t>
      </w:r>
      <w:r>
        <w:rPr>
          <w:w w:val="105"/>
        </w:rPr>
        <w:t>from</w:t>
      </w:r>
      <w:r>
        <w:rPr>
          <w:spacing w:val="31"/>
          <w:w w:val="105"/>
        </w:rPr>
        <w:t> </w:t>
      </w:r>
      <w:r>
        <w:rPr>
          <w:w w:val="105"/>
        </w:rPr>
        <w:t>the</w:t>
      </w:r>
      <w:r>
        <w:rPr>
          <w:spacing w:val="31"/>
          <w:w w:val="105"/>
        </w:rPr>
        <w:t> </w:t>
      </w:r>
      <w:r>
        <w:rPr>
          <w:w w:val="105"/>
        </w:rPr>
        <w:t>from</w:t>
      </w:r>
      <w:r>
        <w:rPr>
          <w:spacing w:val="31"/>
          <w:w w:val="105"/>
        </w:rPr>
        <w:t> </w:t>
      </w:r>
      <w:r>
        <w:rPr>
          <w:w w:val="105"/>
        </w:rPr>
        <w:t>the</w:t>
      </w:r>
      <w:r>
        <w:rPr>
          <w:spacing w:val="31"/>
          <w:w w:val="105"/>
        </w:rPr>
        <w:t> </w:t>
      </w:r>
      <w:r>
        <w:rPr>
          <w:w w:val="105"/>
        </w:rPr>
        <w:t>CU</w:t>
      </w:r>
      <w:r>
        <w:rPr>
          <w:spacing w:val="31"/>
          <w:w w:val="105"/>
        </w:rPr>
        <w:t> </w:t>
      </w:r>
      <w:r>
        <w:rPr>
          <w:w w:val="105"/>
        </w:rPr>
        <w:t>Boulder Faculty</w:t>
      </w:r>
      <w:r>
        <w:rPr>
          <w:spacing w:val="39"/>
          <w:w w:val="105"/>
        </w:rPr>
        <w:t> </w:t>
      </w:r>
      <w:r>
        <w:rPr>
          <w:w w:val="105"/>
        </w:rPr>
        <w:t>Senate,</w:t>
      </w:r>
      <w:r>
        <w:rPr>
          <w:spacing w:val="39"/>
          <w:w w:val="105"/>
        </w:rPr>
        <w:t> </w:t>
      </w:r>
      <w:r>
        <w:rPr>
          <w:w w:val="105"/>
        </w:rPr>
        <w:t>and</w:t>
      </w:r>
      <w:r>
        <w:rPr>
          <w:spacing w:val="39"/>
          <w:w w:val="105"/>
        </w:rPr>
        <w:t> </w:t>
      </w:r>
      <w:r>
        <w:rPr>
          <w:w w:val="105"/>
        </w:rPr>
        <w:t>CU</w:t>
      </w:r>
      <w:r>
        <w:rPr>
          <w:spacing w:val="39"/>
          <w:w w:val="105"/>
        </w:rPr>
        <w:t> </w:t>
      </w:r>
      <w:r>
        <w:rPr>
          <w:w w:val="105"/>
        </w:rPr>
        <w:t>Retired</w:t>
      </w:r>
      <w:r>
        <w:rPr>
          <w:spacing w:val="39"/>
          <w:w w:val="105"/>
        </w:rPr>
        <w:t> </w:t>
      </w:r>
      <w:r>
        <w:rPr>
          <w:w w:val="105"/>
        </w:rPr>
        <w:t>Faculty</w:t>
      </w:r>
      <w:r>
        <w:rPr>
          <w:spacing w:val="39"/>
          <w:w w:val="105"/>
        </w:rPr>
        <w:t> </w:t>
      </w:r>
      <w:r>
        <w:rPr>
          <w:w w:val="105"/>
        </w:rPr>
        <w:t>Association</w:t>
      </w:r>
      <w:r>
        <w:rPr>
          <w:spacing w:val="39"/>
          <w:w w:val="105"/>
        </w:rPr>
        <w:t> </w:t>
      </w:r>
      <w:r>
        <w:rPr>
          <w:w w:val="105"/>
        </w:rPr>
        <w:t>members,</w:t>
      </w:r>
      <w:r>
        <w:rPr>
          <w:spacing w:val="39"/>
          <w:w w:val="105"/>
        </w:rPr>
        <w:t> </w:t>
      </w:r>
      <w:r>
        <w:rPr>
          <w:w w:val="105"/>
        </w:rPr>
        <w:t>as</w:t>
      </w:r>
      <w:r>
        <w:rPr>
          <w:spacing w:val="39"/>
          <w:w w:val="105"/>
        </w:rPr>
        <w:t> </w:t>
      </w:r>
      <w:r>
        <w:rPr>
          <w:w w:val="105"/>
        </w:rPr>
        <w:t>described</w:t>
      </w:r>
      <w:r>
        <w:rPr>
          <w:spacing w:val="39"/>
          <w:w w:val="105"/>
        </w:rPr>
        <w:t> </w:t>
      </w:r>
      <w:r>
        <w:rPr>
          <w:w w:val="105"/>
        </w:rPr>
        <w:t>below.</w:t>
      </w:r>
    </w:p>
    <w:p>
      <w:pPr>
        <w:pStyle w:val="ListParagraph"/>
        <w:numPr>
          <w:ilvl w:val="0"/>
          <w:numId w:val="1"/>
        </w:numPr>
        <w:tabs>
          <w:tab w:pos="616" w:val="left" w:leader="none"/>
          <w:tab w:pos="618" w:val="left" w:leader="none"/>
        </w:tabs>
        <w:spacing w:line="290" w:lineRule="auto" w:before="156" w:after="0"/>
        <w:ind w:left="618" w:right="115" w:hanging="277"/>
        <w:jc w:val="left"/>
        <w:rPr>
          <w:sz w:val="20"/>
        </w:rPr>
      </w:pPr>
      <w:r>
        <w:rPr>
          <w:w w:val="105"/>
          <w:sz w:val="20"/>
        </w:rPr>
        <w:t>Traditional</w:t>
      </w:r>
      <w:r>
        <w:rPr>
          <w:spacing w:val="25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25"/>
          <w:w w:val="105"/>
          <w:sz w:val="20"/>
        </w:rPr>
        <w:t> </w:t>
      </w:r>
      <w:r>
        <w:rPr>
          <w:w w:val="105"/>
          <w:sz w:val="20"/>
        </w:rPr>
        <w:t>Other</w:t>
      </w:r>
      <w:r>
        <w:rPr>
          <w:spacing w:val="25"/>
          <w:w w:val="105"/>
          <w:sz w:val="20"/>
        </w:rPr>
        <w:t> </w:t>
      </w:r>
      <w:r>
        <w:rPr>
          <w:w w:val="105"/>
          <w:sz w:val="20"/>
        </w:rPr>
        <w:t>Unit</w:t>
      </w:r>
      <w:r>
        <w:rPr>
          <w:spacing w:val="25"/>
          <w:w w:val="105"/>
          <w:sz w:val="20"/>
        </w:rPr>
        <w:t> </w:t>
      </w:r>
      <w:r>
        <w:rPr>
          <w:w w:val="105"/>
          <w:sz w:val="20"/>
        </w:rPr>
        <w:t>members</w:t>
      </w:r>
      <w:r>
        <w:rPr>
          <w:spacing w:val="25"/>
          <w:w w:val="105"/>
          <w:sz w:val="20"/>
        </w:rPr>
        <w:t> </w:t>
      </w:r>
      <w:r>
        <w:rPr>
          <w:w w:val="105"/>
          <w:sz w:val="20"/>
        </w:rPr>
        <w:t>shall</w:t>
      </w:r>
      <w:r>
        <w:rPr>
          <w:spacing w:val="25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25"/>
          <w:w w:val="105"/>
          <w:sz w:val="20"/>
        </w:rPr>
        <w:t> </w:t>
      </w:r>
      <w:r>
        <w:rPr>
          <w:w w:val="105"/>
          <w:sz w:val="20"/>
        </w:rPr>
        <w:t>elected</w:t>
      </w:r>
      <w:r>
        <w:rPr>
          <w:spacing w:val="25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25"/>
          <w:w w:val="105"/>
          <w:sz w:val="20"/>
        </w:rPr>
        <w:t> </w:t>
      </w:r>
      <w:r>
        <w:rPr>
          <w:w w:val="105"/>
          <w:sz w:val="20"/>
        </w:rPr>
        <w:t>appointed</w:t>
      </w:r>
      <w:r>
        <w:rPr>
          <w:spacing w:val="25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25"/>
          <w:w w:val="105"/>
          <w:sz w:val="20"/>
        </w:rPr>
        <w:t> </w:t>
      </w:r>
      <w:r>
        <w:rPr>
          <w:w w:val="105"/>
          <w:sz w:val="20"/>
        </w:rPr>
        <w:t>three–year</w:t>
      </w:r>
      <w:r>
        <w:rPr>
          <w:spacing w:val="25"/>
          <w:w w:val="105"/>
          <w:sz w:val="20"/>
        </w:rPr>
        <w:t> </w:t>
      </w:r>
      <w:r>
        <w:rPr>
          <w:w w:val="105"/>
          <w:sz w:val="20"/>
        </w:rPr>
        <w:t>staggered</w:t>
      </w:r>
      <w:r>
        <w:rPr>
          <w:spacing w:val="25"/>
          <w:w w:val="105"/>
          <w:sz w:val="20"/>
        </w:rPr>
        <w:t> </w:t>
      </w:r>
      <w:r>
        <w:rPr>
          <w:w w:val="105"/>
          <w:sz w:val="20"/>
        </w:rPr>
        <w:t>terms.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25"/>
          <w:w w:val="105"/>
          <w:sz w:val="20"/>
        </w:rPr>
        <w:t> </w:t>
      </w:r>
      <w:r>
        <w:rPr>
          <w:w w:val="105"/>
          <w:sz w:val="20"/>
        </w:rPr>
        <w:t>method</w:t>
      </w:r>
      <w:r>
        <w:rPr>
          <w:spacing w:val="25"/>
          <w:w w:val="105"/>
          <w:sz w:val="20"/>
        </w:rPr>
        <w:t> </w:t>
      </w:r>
      <w:r>
        <w:rPr>
          <w:w w:val="105"/>
          <w:sz w:val="20"/>
        </w:rPr>
        <w:t>of selection is determined by each recognized academic unit.</w:t>
      </w:r>
    </w:p>
    <w:p>
      <w:pPr>
        <w:pStyle w:val="ListParagraph"/>
        <w:numPr>
          <w:ilvl w:val="0"/>
          <w:numId w:val="1"/>
        </w:numPr>
        <w:tabs>
          <w:tab w:pos="616" w:val="left" w:leader="none"/>
          <w:tab w:pos="618" w:val="left" w:leader="none"/>
        </w:tabs>
        <w:spacing w:line="290" w:lineRule="auto" w:before="143" w:after="0"/>
        <w:ind w:left="618" w:right="115" w:hanging="288"/>
        <w:jc w:val="left"/>
        <w:rPr>
          <w:sz w:val="20"/>
        </w:rPr>
      </w:pPr>
      <w:r>
        <w:rPr>
          <w:w w:val="110"/>
          <w:sz w:val="20"/>
        </w:rPr>
        <w:t>Any</w:t>
      </w:r>
      <w:r>
        <w:rPr>
          <w:w w:val="110"/>
          <w:sz w:val="20"/>
        </w:rPr>
        <w:t> request</w:t>
      </w:r>
      <w:r>
        <w:rPr>
          <w:w w:val="110"/>
          <w:sz w:val="20"/>
        </w:rPr>
        <w:t> for</w:t>
      </w:r>
      <w:r>
        <w:rPr>
          <w:w w:val="110"/>
          <w:sz w:val="20"/>
        </w:rPr>
        <w:t> a</w:t>
      </w:r>
      <w:r>
        <w:rPr>
          <w:w w:val="110"/>
          <w:sz w:val="20"/>
        </w:rPr>
        <w:t> new</w:t>
      </w:r>
      <w:r>
        <w:rPr>
          <w:w w:val="110"/>
          <w:sz w:val="20"/>
        </w:rPr>
        <w:t> Assembly</w:t>
      </w:r>
      <w:r>
        <w:rPr>
          <w:w w:val="110"/>
          <w:sz w:val="20"/>
        </w:rPr>
        <w:t> seat</w:t>
      </w:r>
      <w:r>
        <w:rPr>
          <w:w w:val="110"/>
          <w:sz w:val="20"/>
        </w:rPr>
        <w:t> shall</w:t>
      </w:r>
      <w:r>
        <w:rPr>
          <w:w w:val="110"/>
          <w:sz w:val="20"/>
        </w:rPr>
        <w:t> be</w:t>
      </w:r>
      <w:r>
        <w:rPr>
          <w:w w:val="110"/>
          <w:sz w:val="20"/>
        </w:rPr>
        <w:t> presented</w:t>
      </w:r>
      <w:r>
        <w:rPr>
          <w:w w:val="110"/>
          <w:sz w:val="20"/>
        </w:rPr>
        <w:t> to</w:t>
      </w:r>
      <w:r>
        <w:rPr>
          <w:w w:val="110"/>
          <w:sz w:val="20"/>
        </w:rPr>
        <w:t> the</w:t>
      </w:r>
      <w:r>
        <w:rPr>
          <w:w w:val="110"/>
          <w:sz w:val="20"/>
        </w:rPr>
        <w:t> BFA</w:t>
      </w:r>
      <w:r>
        <w:rPr>
          <w:w w:val="110"/>
          <w:sz w:val="20"/>
        </w:rPr>
        <w:t> Executive</w:t>
      </w:r>
      <w:r>
        <w:rPr>
          <w:w w:val="110"/>
          <w:sz w:val="20"/>
        </w:rPr>
        <w:t> Committee.</w:t>
      </w:r>
      <w:r>
        <w:rPr>
          <w:spacing w:val="39"/>
          <w:w w:val="110"/>
          <w:sz w:val="20"/>
        </w:rPr>
        <w:t> </w:t>
      </w:r>
      <w:r>
        <w:rPr>
          <w:w w:val="110"/>
          <w:sz w:val="20"/>
        </w:rPr>
        <w:t>The</w:t>
      </w:r>
      <w:r>
        <w:rPr>
          <w:w w:val="110"/>
          <w:sz w:val="20"/>
        </w:rPr>
        <w:t> BFA</w:t>
      </w:r>
      <w:r>
        <w:rPr>
          <w:w w:val="110"/>
          <w:sz w:val="20"/>
        </w:rPr>
        <w:t> Executive Committee may then forward the request.</w:t>
      </w:r>
    </w:p>
    <w:p>
      <w:pPr>
        <w:pStyle w:val="BodyText"/>
        <w:spacing w:before="5"/>
      </w:pPr>
    </w:p>
    <w:p>
      <w:pPr>
        <w:pStyle w:val="Heading2"/>
      </w:pPr>
      <w:r>
        <w:rPr>
          <w:w w:val="115"/>
        </w:rPr>
        <w:t>Section</w:t>
      </w:r>
      <w:r>
        <w:rPr>
          <w:spacing w:val="12"/>
          <w:w w:val="115"/>
        </w:rPr>
        <w:t> </w:t>
      </w:r>
      <w:r>
        <w:rPr>
          <w:spacing w:val="-10"/>
          <w:w w:val="115"/>
        </w:rPr>
        <w:t>4</w:t>
      </w:r>
    </w:p>
    <w:p>
      <w:pPr>
        <w:pStyle w:val="BodyText"/>
        <w:spacing w:before="169"/>
        <w:ind w:left="120"/>
      </w:pPr>
      <w:r>
        <w:rPr>
          <w:w w:val="110"/>
        </w:rPr>
        <w:t>Just</w:t>
      </w:r>
      <w:r>
        <w:rPr>
          <w:spacing w:val="14"/>
          <w:w w:val="110"/>
        </w:rPr>
        <w:t> </w:t>
      </w:r>
      <w:r>
        <w:rPr>
          <w:w w:val="110"/>
        </w:rPr>
        <w:t>some</w:t>
      </w:r>
      <w:r>
        <w:rPr>
          <w:spacing w:val="14"/>
          <w:w w:val="110"/>
        </w:rPr>
        <w:t> </w:t>
      </w:r>
      <w:r>
        <w:rPr>
          <w:w w:val="110"/>
        </w:rPr>
        <w:t>text</w:t>
      </w:r>
      <w:r>
        <w:rPr>
          <w:spacing w:val="14"/>
          <w:w w:val="110"/>
        </w:rPr>
        <w:t> </w:t>
      </w:r>
      <w:r>
        <w:rPr>
          <w:spacing w:val="-2"/>
          <w:w w:val="110"/>
        </w:rPr>
        <w:t>perhaps.</w:t>
      </w: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616" w:val="left" w:leader="none"/>
        </w:tabs>
        <w:spacing w:line="240" w:lineRule="auto" w:before="0" w:after="0"/>
        <w:ind w:left="616" w:right="0" w:hanging="275"/>
        <w:jc w:val="left"/>
        <w:rPr>
          <w:sz w:val="20"/>
        </w:rPr>
      </w:pPr>
      <w:r>
        <w:rPr>
          <w:w w:val="105"/>
          <w:sz w:val="20"/>
        </w:rPr>
        <w:t>Terms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office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are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3</w:t>
      </w:r>
      <w:r>
        <w:rPr>
          <w:spacing w:val="1"/>
          <w:w w:val="105"/>
          <w:sz w:val="20"/>
        </w:rPr>
        <w:t> </w:t>
      </w:r>
      <w:r>
        <w:rPr>
          <w:spacing w:val="-2"/>
          <w:w w:val="105"/>
          <w:sz w:val="20"/>
        </w:rPr>
        <w:t>years.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616" w:val="left" w:leader="none"/>
        </w:tabs>
        <w:spacing w:line="240" w:lineRule="auto" w:before="0" w:after="0"/>
        <w:ind w:left="616" w:right="0" w:hanging="286"/>
        <w:jc w:val="left"/>
        <w:rPr>
          <w:sz w:val="20"/>
        </w:rPr>
      </w:pPr>
      <w:r>
        <w:rPr>
          <w:w w:val="110"/>
          <w:sz w:val="20"/>
        </w:rPr>
        <w:t>There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are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no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term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limits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for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representatives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to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the</w:t>
      </w:r>
      <w:r>
        <w:rPr>
          <w:spacing w:val="2"/>
          <w:w w:val="110"/>
          <w:sz w:val="20"/>
        </w:rPr>
        <w:t> </w:t>
      </w:r>
      <w:r>
        <w:rPr>
          <w:spacing w:val="-2"/>
          <w:w w:val="110"/>
          <w:sz w:val="20"/>
        </w:rPr>
        <w:t>Assembly.</w:t>
      </w:r>
    </w:p>
    <w:p>
      <w:pPr>
        <w:pStyle w:val="BodyText"/>
        <w:spacing w:before="7"/>
        <w:rPr>
          <w:sz w:val="24"/>
        </w:rPr>
      </w:pPr>
    </w:p>
    <w:p>
      <w:pPr>
        <w:pStyle w:val="Heading2"/>
        <w:ind w:left="119"/>
      </w:pPr>
      <w:r>
        <w:rPr>
          <w:w w:val="115"/>
        </w:rPr>
        <w:t>Section</w:t>
      </w:r>
      <w:r>
        <w:rPr>
          <w:spacing w:val="12"/>
          <w:w w:val="115"/>
        </w:rPr>
        <w:t> </w:t>
      </w:r>
      <w:r>
        <w:rPr>
          <w:spacing w:val="-10"/>
          <w:w w:val="115"/>
        </w:rPr>
        <w:t>7</w:t>
      </w:r>
    </w:p>
    <w:p>
      <w:pPr>
        <w:pStyle w:val="BodyText"/>
        <w:spacing w:line="290" w:lineRule="auto" w:before="169"/>
        <w:ind w:left="119"/>
      </w:pPr>
      <w:r>
        <w:rPr>
          <w:w w:val="105"/>
        </w:rPr>
        <w:t>Elected</w:t>
      </w:r>
      <w:r>
        <w:rPr>
          <w:spacing w:val="19"/>
          <w:w w:val="105"/>
        </w:rPr>
        <w:t> </w:t>
      </w:r>
      <w:r>
        <w:rPr>
          <w:w w:val="105"/>
        </w:rPr>
        <w:t>members</w:t>
      </w:r>
      <w:r>
        <w:rPr>
          <w:spacing w:val="19"/>
          <w:w w:val="105"/>
        </w:rPr>
        <w:t> </w:t>
      </w:r>
      <w:r>
        <w:rPr>
          <w:w w:val="105"/>
        </w:rPr>
        <w:t>of</w:t>
      </w:r>
      <w:r>
        <w:rPr>
          <w:spacing w:val="19"/>
          <w:w w:val="105"/>
        </w:rPr>
        <w:t> </w:t>
      </w:r>
      <w:r>
        <w:rPr>
          <w:w w:val="105"/>
        </w:rPr>
        <w:t>the</w:t>
      </w:r>
      <w:r>
        <w:rPr>
          <w:spacing w:val="19"/>
          <w:w w:val="105"/>
        </w:rPr>
        <w:t> </w:t>
      </w:r>
      <w:r>
        <w:rPr>
          <w:w w:val="105"/>
        </w:rPr>
        <w:t>Assembly</w:t>
      </w:r>
      <w:r>
        <w:rPr>
          <w:spacing w:val="19"/>
          <w:w w:val="105"/>
        </w:rPr>
        <w:t> </w:t>
      </w:r>
      <w:r>
        <w:rPr>
          <w:w w:val="105"/>
        </w:rPr>
        <w:t>have</w:t>
      </w:r>
      <w:r>
        <w:rPr>
          <w:spacing w:val="19"/>
          <w:w w:val="105"/>
        </w:rPr>
        <w:t> </w:t>
      </w:r>
      <w:r>
        <w:rPr>
          <w:w w:val="105"/>
        </w:rPr>
        <w:t>the</w:t>
      </w:r>
      <w:r>
        <w:rPr>
          <w:spacing w:val="19"/>
          <w:w w:val="105"/>
        </w:rPr>
        <w:t> </w:t>
      </w:r>
      <w:r>
        <w:rPr>
          <w:w w:val="105"/>
        </w:rPr>
        <w:t>responsibility</w:t>
      </w:r>
      <w:r>
        <w:rPr>
          <w:spacing w:val="19"/>
          <w:w w:val="105"/>
        </w:rPr>
        <w:t> </w:t>
      </w:r>
      <w:r>
        <w:rPr>
          <w:w w:val="105"/>
        </w:rPr>
        <w:t>to</w:t>
      </w:r>
      <w:r>
        <w:rPr>
          <w:spacing w:val="19"/>
          <w:w w:val="105"/>
        </w:rPr>
        <w:t> </w:t>
      </w:r>
      <w:r>
        <w:rPr>
          <w:w w:val="105"/>
        </w:rPr>
        <w:t>be</w:t>
      </w:r>
      <w:r>
        <w:rPr>
          <w:spacing w:val="19"/>
          <w:w w:val="105"/>
        </w:rPr>
        <w:t> </w:t>
      </w:r>
      <w:r>
        <w:rPr>
          <w:w w:val="105"/>
        </w:rPr>
        <w:t>regular</w:t>
      </w:r>
      <w:r>
        <w:rPr>
          <w:spacing w:val="19"/>
          <w:w w:val="105"/>
        </w:rPr>
        <w:t> </w:t>
      </w:r>
      <w:r>
        <w:rPr>
          <w:w w:val="105"/>
        </w:rPr>
        <w:t>in</w:t>
      </w:r>
      <w:r>
        <w:rPr>
          <w:spacing w:val="19"/>
          <w:w w:val="105"/>
        </w:rPr>
        <w:t> </w:t>
      </w:r>
      <w:r>
        <w:rPr>
          <w:w w:val="105"/>
        </w:rPr>
        <w:t>their</w:t>
      </w:r>
      <w:r>
        <w:rPr>
          <w:spacing w:val="19"/>
          <w:w w:val="105"/>
        </w:rPr>
        <w:t> </w:t>
      </w:r>
      <w:r>
        <w:rPr>
          <w:w w:val="105"/>
        </w:rPr>
        <w:t>attendance</w:t>
      </w:r>
      <w:r>
        <w:rPr>
          <w:spacing w:val="19"/>
          <w:w w:val="105"/>
        </w:rPr>
        <w:t> </w:t>
      </w:r>
      <w:r>
        <w:rPr>
          <w:w w:val="105"/>
        </w:rPr>
        <w:t>at</w:t>
      </w:r>
      <w:r>
        <w:rPr>
          <w:spacing w:val="19"/>
          <w:w w:val="105"/>
        </w:rPr>
        <w:t> </w:t>
      </w:r>
      <w:r>
        <w:rPr>
          <w:w w:val="105"/>
        </w:rPr>
        <w:t>meetings</w:t>
      </w:r>
      <w:r>
        <w:rPr>
          <w:spacing w:val="19"/>
          <w:w w:val="105"/>
        </w:rPr>
        <w:t> </w:t>
      </w:r>
      <w:r>
        <w:rPr>
          <w:w w:val="105"/>
        </w:rPr>
        <w:t>of</w:t>
      </w:r>
      <w:r>
        <w:rPr>
          <w:spacing w:val="19"/>
          <w:w w:val="105"/>
        </w:rPr>
        <w:t> </w:t>
      </w:r>
      <w:r>
        <w:rPr>
          <w:w w:val="105"/>
        </w:rPr>
        <w:t>the</w:t>
      </w:r>
      <w:r>
        <w:rPr>
          <w:spacing w:val="19"/>
          <w:w w:val="105"/>
        </w:rPr>
        <w:t> </w:t>
      </w:r>
      <w:r>
        <w:rPr>
          <w:w w:val="105"/>
        </w:rPr>
        <w:t>Assembly. However, unavoidable conflicts may arise.</w:t>
      </w:r>
    </w:p>
    <w:p>
      <w:pPr>
        <w:pStyle w:val="BodyText"/>
        <w:spacing w:before="9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685800</wp:posOffset>
                </wp:positionH>
                <wp:positionV relativeFrom="paragraph">
                  <wp:posOffset>152447</wp:posOffset>
                </wp:positionV>
                <wp:extent cx="6629400" cy="127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29400" h="0">
                              <a:moveTo>
                                <a:pt x="0" y="0"/>
                              </a:moveTo>
                              <a:lnTo>
                                <a:pt x="662940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pt;margin-top:12.003757pt;width:522pt;height:.1pt;mso-position-horizontal-relative:page;mso-position-vertical-relative:paragraph;z-index:-15727616;mso-wrap-distance-left:0;mso-wrap-distance-right:0" id="docshape4" coordorigin="1080,240" coordsize="10440,0" path="m1080,240l11520,240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4"/>
        <w:rPr>
          <w:sz w:val="15"/>
        </w:rPr>
      </w:pPr>
    </w:p>
    <w:p>
      <w:pPr>
        <w:pStyle w:val="Heading1"/>
      </w:pPr>
      <w:r>
        <w:rPr>
          <w:w w:val="115"/>
        </w:rPr>
        <w:t>Article</w:t>
      </w:r>
      <w:r>
        <w:rPr>
          <w:spacing w:val="38"/>
          <w:w w:val="115"/>
        </w:rPr>
        <w:t> </w:t>
      </w:r>
      <w:r>
        <w:rPr>
          <w:w w:val="115"/>
        </w:rPr>
        <w:t>II.</w:t>
      </w:r>
      <w:r>
        <w:rPr>
          <w:spacing w:val="38"/>
          <w:w w:val="115"/>
        </w:rPr>
        <w:t> </w:t>
      </w:r>
      <w:r>
        <w:rPr>
          <w:spacing w:val="-2"/>
          <w:w w:val="115"/>
        </w:rPr>
        <w:t>Elections</w:t>
      </w:r>
    </w:p>
    <w:p>
      <w:pPr>
        <w:pStyle w:val="Heading2"/>
        <w:spacing w:before="191"/>
      </w:pPr>
      <w:r>
        <w:rPr>
          <w:w w:val="115"/>
        </w:rPr>
        <w:t>Section</w:t>
      </w:r>
      <w:r>
        <w:rPr>
          <w:spacing w:val="12"/>
          <w:w w:val="115"/>
        </w:rPr>
        <w:t> </w:t>
      </w:r>
      <w:r>
        <w:rPr>
          <w:spacing w:val="-10"/>
          <w:w w:val="115"/>
        </w:rPr>
        <w:t>1</w:t>
      </w:r>
    </w:p>
    <w:p>
      <w:pPr>
        <w:pStyle w:val="BodyText"/>
        <w:spacing w:before="169"/>
        <w:ind w:left="120"/>
      </w:pPr>
      <w:r>
        <w:rPr>
          <w:w w:val="105"/>
        </w:rPr>
        <w:t>[No</w:t>
      </w:r>
      <w:r>
        <w:rPr>
          <w:spacing w:val="15"/>
          <w:w w:val="105"/>
        </w:rPr>
        <w:t> </w:t>
      </w:r>
      <w:r>
        <w:rPr>
          <w:w w:val="105"/>
        </w:rPr>
        <w:t>Standing</w:t>
      </w:r>
      <w:r>
        <w:rPr>
          <w:spacing w:val="16"/>
          <w:w w:val="105"/>
        </w:rPr>
        <w:t> </w:t>
      </w:r>
      <w:r>
        <w:rPr>
          <w:w w:val="105"/>
        </w:rPr>
        <w:t>Rules</w:t>
      </w:r>
      <w:r>
        <w:rPr>
          <w:spacing w:val="16"/>
          <w:w w:val="105"/>
        </w:rPr>
        <w:t> </w:t>
      </w:r>
      <w:r>
        <w:rPr>
          <w:w w:val="105"/>
        </w:rPr>
        <w:t>exist</w:t>
      </w:r>
      <w:r>
        <w:rPr>
          <w:spacing w:val="16"/>
          <w:w w:val="105"/>
        </w:rPr>
        <w:t> </w:t>
      </w:r>
      <w:r>
        <w:rPr>
          <w:w w:val="105"/>
        </w:rPr>
        <w:t>for</w:t>
      </w:r>
      <w:r>
        <w:rPr>
          <w:spacing w:val="16"/>
          <w:w w:val="105"/>
        </w:rPr>
        <w:t> </w:t>
      </w:r>
      <w:r>
        <w:rPr>
          <w:w w:val="105"/>
        </w:rPr>
        <w:t>this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Section.]</w:t>
      </w:r>
    </w:p>
    <w:p>
      <w:pPr>
        <w:spacing w:after="0"/>
        <w:sectPr>
          <w:footerReference w:type="default" r:id="rId5"/>
          <w:type w:val="continuous"/>
          <w:pgSz w:w="12240" w:h="15840"/>
          <w:pgMar w:footer="576" w:header="0" w:top="1640" w:bottom="760" w:left="960" w:right="600"/>
          <w:pgNumType w:start="1"/>
        </w:sectPr>
      </w:pPr>
    </w:p>
    <w:p>
      <w:pPr>
        <w:pStyle w:val="Heading2"/>
        <w:spacing w:before="31"/>
      </w:pPr>
      <w:r>
        <w:rPr>
          <w:w w:val="115"/>
        </w:rPr>
        <w:t>Section</w:t>
      </w:r>
      <w:r>
        <w:rPr>
          <w:spacing w:val="12"/>
          <w:w w:val="115"/>
        </w:rPr>
        <w:t> </w:t>
      </w:r>
      <w:r>
        <w:rPr>
          <w:spacing w:val="-10"/>
          <w:w w:val="115"/>
        </w:rPr>
        <w:t>2</w:t>
      </w:r>
    </w:p>
    <w:p>
      <w:pPr>
        <w:pStyle w:val="BodyText"/>
        <w:spacing w:line="290" w:lineRule="auto" w:before="169"/>
        <w:ind w:left="120"/>
      </w:pPr>
      <w:r>
        <w:rPr>
          <w:w w:val="105"/>
        </w:rPr>
        <w:t>There</w:t>
      </w:r>
      <w:r>
        <w:rPr>
          <w:spacing w:val="32"/>
          <w:w w:val="105"/>
        </w:rPr>
        <w:t> </w:t>
      </w:r>
      <w:r>
        <w:rPr>
          <w:w w:val="105"/>
        </w:rPr>
        <w:t>are</w:t>
      </w:r>
      <w:r>
        <w:rPr>
          <w:spacing w:val="34"/>
          <w:w w:val="105"/>
        </w:rPr>
        <w:t> </w:t>
      </w:r>
      <w:r>
        <w:rPr>
          <w:w w:val="105"/>
        </w:rPr>
        <w:t>multiple</w:t>
      </w:r>
      <w:r>
        <w:rPr>
          <w:spacing w:val="32"/>
          <w:w w:val="105"/>
        </w:rPr>
        <w:t> </w:t>
      </w:r>
      <w:r>
        <w:rPr>
          <w:w w:val="105"/>
        </w:rPr>
        <w:t>BFA</w:t>
      </w:r>
      <w:r>
        <w:rPr>
          <w:spacing w:val="32"/>
          <w:w w:val="105"/>
        </w:rPr>
        <w:t> </w:t>
      </w:r>
      <w:r>
        <w:rPr>
          <w:w w:val="105"/>
        </w:rPr>
        <w:t>elections</w:t>
      </w:r>
      <w:r>
        <w:rPr>
          <w:spacing w:val="34"/>
          <w:w w:val="105"/>
        </w:rPr>
        <w:t> </w:t>
      </w:r>
      <w:r>
        <w:rPr>
          <w:w w:val="105"/>
        </w:rPr>
        <w:t>that</w:t>
      </w:r>
      <w:r>
        <w:rPr>
          <w:spacing w:val="34"/>
          <w:w w:val="105"/>
        </w:rPr>
        <w:t> </w:t>
      </w:r>
      <w:r>
        <w:rPr>
          <w:w w:val="105"/>
        </w:rPr>
        <w:t>occur</w:t>
      </w:r>
      <w:r>
        <w:rPr>
          <w:spacing w:val="34"/>
          <w:w w:val="105"/>
        </w:rPr>
        <w:t> </w:t>
      </w:r>
      <w:r>
        <w:rPr>
          <w:w w:val="105"/>
        </w:rPr>
        <w:t>throughout</w:t>
      </w:r>
      <w:r>
        <w:rPr>
          <w:spacing w:val="34"/>
          <w:w w:val="105"/>
        </w:rPr>
        <w:t> </w:t>
      </w:r>
      <w:r>
        <w:rPr>
          <w:w w:val="105"/>
        </w:rPr>
        <w:t>the</w:t>
      </w:r>
      <w:r>
        <w:rPr>
          <w:spacing w:val="34"/>
          <w:w w:val="105"/>
        </w:rPr>
        <w:t> </w:t>
      </w:r>
      <w:r>
        <w:rPr>
          <w:w w:val="105"/>
        </w:rPr>
        <w:t>year.</w:t>
      </w:r>
      <w:r>
        <w:rPr>
          <w:spacing w:val="80"/>
          <w:w w:val="105"/>
        </w:rPr>
        <w:t> </w:t>
      </w:r>
      <w:r>
        <w:rPr>
          <w:w w:val="105"/>
        </w:rPr>
        <w:t>Each</w:t>
      </w:r>
      <w:r>
        <w:rPr>
          <w:spacing w:val="34"/>
          <w:w w:val="105"/>
        </w:rPr>
        <w:t> </w:t>
      </w:r>
      <w:r>
        <w:rPr>
          <w:w w:val="105"/>
        </w:rPr>
        <w:t>type</w:t>
      </w:r>
      <w:r>
        <w:rPr>
          <w:spacing w:val="32"/>
          <w:w w:val="105"/>
        </w:rPr>
        <w:t> </w:t>
      </w:r>
      <w:r>
        <w:rPr>
          <w:w w:val="105"/>
        </w:rPr>
        <w:t>of</w:t>
      </w:r>
      <w:r>
        <w:rPr>
          <w:spacing w:val="34"/>
          <w:w w:val="105"/>
        </w:rPr>
        <w:t> </w:t>
      </w:r>
      <w:r>
        <w:rPr>
          <w:w w:val="105"/>
        </w:rPr>
        <w:t>election</w:t>
      </w:r>
      <w:r>
        <w:rPr>
          <w:spacing w:val="34"/>
          <w:w w:val="105"/>
        </w:rPr>
        <w:t> </w:t>
      </w:r>
      <w:r>
        <w:rPr>
          <w:w w:val="105"/>
        </w:rPr>
        <w:t>is</w:t>
      </w:r>
      <w:r>
        <w:rPr>
          <w:spacing w:val="32"/>
          <w:w w:val="105"/>
        </w:rPr>
        <w:t> </w:t>
      </w:r>
      <w:r>
        <w:rPr>
          <w:w w:val="105"/>
        </w:rPr>
        <w:t>addressed</w:t>
      </w:r>
      <w:r>
        <w:rPr>
          <w:spacing w:val="34"/>
          <w:w w:val="105"/>
        </w:rPr>
        <w:t> </w:t>
      </w:r>
      <w:r>
        <w:rPr>
          <w:w w:val="105"/>
        </w:rPr>
        <w:t>in</w:t>
      </w:r>
      <w:r>
        <w:rPr>
          <w:spacing w:val="34"/>
          <w:w w:val="105"/>
        </w:rPr>
        <w:t> </w:t>
      </w:r>
      <w:r>
        <w:rPr>
          <w:w w:val="105"/>
        </w:rPr>
        <w:t>the</w:t>
      </w:r>
      <w:r>
        <w:rPr>
          <w:spacing w:val="34"/>
          <w:w w:val="105"/>
        </w:rPr>
        <w:t> </w:t>
      </w:r>
      <w:r>
        <w:rPr>
          <w:w w:val="105"/>
        </w:rPr>
        <w:t>following </w:t>
      </w:r>
      <w:r>
        <w:rPr>
          <w:spacing w:val="-2"/>
          <w:w w:val="105"/>
        </w:rPr>
        <w:t>guidelines.</w:t>
      </w:r>
    </w:p>
    <w:p>
      <w:pPr>
        <w:pStyle w:val="Heading3"/>
        <w:spacing w:before="121"/>
      </w:pPr>
      <w:r>
        <w:rPr>
          <w:w w:val="115"/>
        </w:rPr>
        <w:t>BFA</w:t>
      </w:r>
      <w:r>
        <w:rPr>
          <w:spacing w:val="13"/>
          <w:w w:val="115"/>
        </w:rPr>
        <w:t> </w:t>
      </w:r>
      <w:r>
        <w:rPr>
          <w:w w:val="115"/>
        </w:rPr>
        <w:t>Traditional</w:t>
      </w:r>
      <w:r>
        <w:rPr>
          <w:spacing w:val="14"/>
          <w:w w:val="115"/>
        </w:rPr>
        <w:t> </w:t>
      </w:r>
      <w:r>
        <w:rPr>
          <w:w w:val="115"/>
        </w:rPr>
        <w:t>and</w:t>
      </w:r>
      <w:r>
        <w:rPr>
          <w:spacing w:val="13"/>
          <w:w w:val="115"/>
        </w:rPr>
        <w:t> </w:t>
      </w:r>
      <w:r>
        <w:rPr>
          <w:w w:val="115"/>
        </w:rPr>
        <w:t>Other</w:t>
      </w:r>
      <w:r>
        <w:rPr>
          <w:spacing w:val="14"/>
          <w:w w:val="115"/>
        </w:rPr>
        <w:t> </w:t>
      </w:r>
      <w:r>
        <w:rPr>
          <w:w w:val="115"/>
        </w:rPr>
        <w:t>Unit</w:t>
      </w:r>
      <w:r>
        <w:rPr>
          <w:spacing w:val="14"/>
          <w:w w:val="115"/>
        </w:rPr>
        <w:t> </w:t>
      </w:r>
      <w:r>
        <w:rPr>
          <w:spacing w:val="-2"/>
          <w:w w:val="115"/>
        </w:rPr>
        <w:t>Representatives</w:t>
      </w:r>
    </w:p>
    <w:p>
      <w:pPr>
        <w:pStyle w:val="BodyText"/>
        <w:spacing w:before="1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616" w:val="left" w:leader="none"/>
          <w:tab w:pos="618" w:val="left" w:leader="none"/>
        </w:tabs>
        <w:spacing w:line="290" w:lineRule="auto" w:before="0" w:after="0"/>
        <w:ind w:left="618" w:right="117" w:hanging="277"/>
        <w:jc w:val="left"/>
        <w:rPr>
          <w:sz w:val="20"/>
        </w:rPr>
      </w:pPr>
      <w:r>
        <w:rPr>
          <w:w w:val="105"/>
          <w:sz w:val="20"/>
        </w:rPr>
        <w:t>The BFA Coordinator is responsible for creating and updating a list of terms of office of all current BFA academic</w:t>
      </w:r>
      <w:r>
        <w:rPr>
          <w:spacing w:val="80"/>
          <w:w w:val="105"/>
          <w:sz w:val="20"/>
        </w:rPr>
        <w:t> </w:t>
      </w:r>
      <w:r>
        <w:rPr>
          <w:w w:val="105"/>
          <w:sz w:val="20"/>
        </w:rPr>
        <w:t>unit representatives.</w:t>
      </w:r>
    </w:p>
    <w:p>
      <w:pPr>
        <w:pStyle w:val="ListParagraph"/>
        <w:numPr>
          <w:ilvl w:val="0"/>
          <w:numId w:val="3"/>
        </w:numPr>
        <w:tabs>
          <w:tab w:pos="616" w:val="left" w:leader="none"/>
          <w:tab w:pos="618" w:val="left" w:leader="none"/>
        </w:tabs>
        <w:spacing w:line="290" w:lineRule="auto" w:before="161" w:after="0"/>
        <w:ind w:left="618" w:right="116" w:hanging="288"/>
        <w:jc w:val="left"/>
        <w:rPr>
          <w:sz w:val="20"/>
        </w:rPr>
      </w:pPr>
      <w:r>
        <w:rPr>
          <w:w w:val="110"/>
          <w:sz w:val="20"/>
        </w:rPr>
        <w:t>Selection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of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representatives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from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individual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Traditional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Units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and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Other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Units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shall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be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carried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out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and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supervised by the individual academic units.</w:t>
      </w:r>
    </w:p>
    <w:p>
      <w:pPr>
        <w:pStyle w:val="BodyText"/>
        <w:spacing w:before="4"/>
        <w:rPr>
          <w:sz w:val="24"/>
        </w:rPr>
      </w:pPr>
    </w:p>
    <w:p>
      <w:pPr>
        <w:pStyle w:val="Heading3"/>
      </w:pPr>
      <w:r>
        <w:rPr>
          <w:w w:val="115"/>
        </w:rPr>
        <w:t>BFA</w:t>
      </w:r>
      <w:r>
        <w:rPr>
          <w:spacing w:val="21"/>
          <w:w w:val="115"/>
        </w:rPr>
        <w:t> </w:t>
      </w:r>
      <w:r>
        <w:rPr>
          <w:w w:val="115"/>
        </w:rPr>
        <w:t>Standing</w:t>
      </w:r>
      <w:r>
        <w:rPr>
          <w:spacing w:val="22"/>
          <w:w w:val="115"/>
        </w:rPr>
        <w:t> </w:t>
      </w:r>
      <w:r>
        <w:rPr>
          <w:w w:val="115"/>
        </w:rPr>
        <w:t>Committee</w:t>
      </w:r>
      <w:r>
        <w:rPr>
          <w:spacing w:val="22"/>
          <w:w w:val="115"/>
        </w:rPr>
        <w:t> </w:t>
      </w:r>
      <w:r>
        <w:rPr>
          <w:spacing w:val="-2"/>
          <w:w w:val="115"/>
        </w:rPr>
        <w:t>Seats</w:t>
      </w:r>
    </w:p>
    <w:p>
      <w:pPr>
        <w:pStyle w:val="BodyText"/>
        <w:spacing w:line="290" w:lineRule="auto" w:before="49"/>
        <w:ind w:left="120"/>
      </w:pPr>
      <w:r>
        <w:rPr>
          <w:w w:val="110"/>
        </w:rPr>
        <w:t>The</w:t>
      </w:r>
      <w:r>
        <w:rPr>
          <w:spacing w:val="15"/>
          <w:w w:val="110"/>
        </w:rPr>
        <w:t> </w:t>
      </w:r>
      <w:r>
        <w:rPr>
          <w:w w:val="110"/>
        </w:rPr>
        <w:t>election</w:t>
      </w:r>
      <w:r>
        <w:rPr>
          <w:spacing w:val="15"/>
          <w:w w:val="110"/>
        </w:rPr>
        <w:t> </w:t>
      </w:r>
      <w:r>
        <w:rPr>
          <w:w w:val="110"/>
        </w:rPr>
        <w:t>to</w:t>
      </w:r>
      <w:r>
        <w:rPr>
          <w:spacing w:val="15"/>
          <w:w w:val="110"/>
        </w:rPr>
        <w:t> </w:t>
      </w:r>
      <w:r>
        <w:rPr>
          <w:w w:val="110"/>
        </w:rPr>
        <w:t>populate</w:t>
      </w:r>
      <w:r>
        <w:rPr>
          <w:spacing w:val="15"/>
          <w:w w:val="110"/>
        </w:rPr>
        <w:t> </w:t>
      </w:r>
      <w:r>
        <w:rPr>
          <w:w w:val="110"/>
        </w:rPr>
        <w:t>BFA</w:t>
      </w:r>
      <w:r>
        <w:rPr>
          <w:spacing w:val="15"/>
          <w:w w:val="110"/>
        </w:rPr>
        <w:t> </w:t>
      </w:r>
      <w:r>
        <w:rPr>
          <w:w w:val="110"/>
        </w:rPr>
        <w:t>Standing</w:t>
      </w:r>
      <w:r>
        <w:rPr>
          <w:spacing w:val="15"/>
          <w:w w:val="110"/>
        </w:rPr>
        <w:t> </w:t>
      </w:r>
      <w:r>
        <w:rPr>
          <w:w w:val="110"/>
        </w:rPr>
        <w:t>Committee</w:t>
      </w:r>
      <w:r>
        <w:rPr>
          <w:spacing w:val="15"/>
          <w:w w:val="110"/>
        </w:rPr>
        <w:t> </w:t>
      </w:r>
      <w:r>
        <w:rPr>
          <w:w w:val="110"/>
        </w:rPr>
        <w:t>seats</w:t>
      </w:r>
      <w:r>
        <w:rPr>
          <w:spacing w:val="15"/>
          <w:w w:val="110"/>
        </w:rPr>
        <w:t> </w:t>
      </w:r>
      <w:r>
        <w:rPr>
          <w:w w:val="110"/>
        </w:rPr>
        <w:t>is</w:t>
      </w:r>
      <w:r>
        <w:rPr>
          <w:spacing w:val="15"/>
          <w:w w:val="110"/>
        </w:rPr>
        <w:t> </w:t>
      </w:r>
      <w:r>
        <w:rPr>
          <w:w w:val="110"/>
        </w:rPr>
        <w:t>conducted</w:t>
      </w:r>
      <w:r>
        <w:rPr>
          <w:spacing w:val="15"/>
          <w:w w:val="110"/>
        </w:rPr>
        <w:t> </w:t>
      </w:r>
      <w:r>
        <w:rPr>
          <w:w w:val="110"/>
        </w:rPr>
        <w:t>in</w:t>
      </w:r>
      <w:r>
        <w:rPr>
          <w:spacing w:val="15"/>
          <w:w w:val="110"/>
        </w:rPr>
        <w:t> </w:t>
      </w:r>
      <w:r>
        <w:rPr>
          <w:w w:val="110"/>
        </w:rPr>
        <w:t>two</w:t>
      </w:r>
      <w:r>
        <w:rPr>
          <w:spacing w:val="15"/>
          <w:w w:val="110"/>
        </w:rPr>
        <w:t> </w:t>
      </w:r>
      <w:r>
        <w:rPr>
          <w:w w:val="110"/>
        </w:rPr>
        <w:t>parts,</w:t>
      </w:r>
      <w:r>
        <w:rPr>
          <w:spacing w:val="17"/>
          <w:w w:val="110"/>
        </w:rPr>
        <w:t> </w:t>
      </w:r>
      <w:r>
        <w:rPr>
          <w:w w:val="110"/>
        </w:rPr>
        <w:t>or</w:t>
      </w:r>
      <w:r>
        <w:rPr>
          <w:spacing w:val="15"/>
          <w:w w:val="110"/>
        </w:rPr>
        <w:t> </w:t>
      </w:r>
      <w:r>
        <w:rPr>
          <w:w w:val="110"/>
        </w:rPr>
        <w:t>stages,</w:t>
      </w:r>
      <w:r>
        <w:rPr>
          <w:spacing w:val="17"/>
          <w:w w:val="110"/>
        </w:rPr>
        <w:t> </w:t>
      </w:r>
      <w:r>
        <w:rPr>
          <w:w w:val="110"/>
        </w:rPr>
        <w:t>at</w:t>
      </w:r>
      <w:r>
        <w:rPr>
          <w:spacing w:val="15"/>
          <w:w w:val="110"/>
        </w:rPr>
        <w:t> </w:t>
      </w:r>
      <w:r>
        <w:rPr>
          <w:w w:val="110"/>
        </w:rPr>
        <w:t>the</w:t>
      </w:r>
      <w:r>
        <w:rPr>
          <w:spacing w:val="15"/>
          <w:w w:val="110"/>
        </w:rPr>
        <w:t> </w:t>
      </w:r>
      <w:r>
        <w:rPr>
          <w:w w:val="110"/>
        </w:rPr>
        <w:t>start</w:t>
      </w:r>
      <w:r>
        <w:rPr>
          <w:spacing w:val="15"/>
          <w:w w:val="110"/>
        </w:rPr>
        <w:t> </w:t>
      </w:r>
      <w:r>
        <w:rPr>
          <w:w w:val="110"/>
        </w:rPr>
        <w:t>of</w:t>
      </w:r>
      <w:r>
        <w:rPr>
          <w:spacing w:val="15"/>
          <w:w w:val="110"/>
        </w:rPr>
        <w:t> </w:t>
      </w:r>
      <w:r>
        <w:rPr>
          <w:w w:val="110"/>
        </w:rPr>
        <w:t>the</w:t>
      </w:r>
      <w:r>
        <w:rPr>
          <w:spacing w:val="15"/>
          <w:w w:val="110"/>
        </w:rPr>
        <w:t> </w:t>
      </w:r>
      <w:r>
        <w:rPr>
          <w:w w:val="110"/>
        </w:rPr>
        <w:t>Fall </w:t>
      </w:r>
      <w:r>
        <w:rPr>
          <w:spacing w:val="-2"/>
          <w:w w:val="110"/>
        </w:rPr>
        <w:t>semester.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616" w:val="left" w:leader="none"/>
        </w:tabs>
        <w:spacing w:line="240" w:lineRule="auto" w:before="0" w:after="0"/>
        <w:ind w:left="616" w:right="0" w:hanging="275"/>
        <w:jc w:val="left"/>
        <w:rPr>
          <w:sz w:val="20"/>
        </w:rPr>
      </w:pPr>
      <w:r>
        <w:rPr>
          <w:w w:val="105"/>
          <w:sz w:val="20"/>
        </w:rPr>
        <w:t>All</w:t>
      </w:r>
      <w:r>
        <w:rPr>
          <w:spacing w:val="19"/>
          <w:w w:val="105"/>
          <w:sz w:val="20"/>
        </w:rPr>
        <w:t> </w:t>
      </w:r>
      <w:r>
        <w:rPr>
          <w:w w:val="105"/>
          <w:sz w:val="20"/>
        </w:rPr>
        <w:t>procedures</w:t>
      </w:r>
      <w:r>
        <w:rPr>
          <w:spacing w:val="19"/>
          <w:w w:val="105"/>
          <w:sz w:val="20"/>
        </w:rPr>
        <w:t> </w:t>
      </w:r>
      <w:r>
        <w:rPr>
          <w:w w:val="105"/>
          <w:sz w:val="20"/>
        </w:rPr>
        <w:t>relating</w:t>
      </w:r>
      <w:r>
        <w:rPr>
          <w:spacing w:val="20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19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20"/>
          <w:w w:val="105"/>
          <w:sz w:val="20"/>
        </w:rPr>
        <w:t> </w:t>
      </w:r>
      <w:r>
        <w:rPr>
          <w:w w:val="105"/>
          <w:sz w:val="20"/>
        </w:rPr>
        <w:t>election</w:t>
      </w:r>
      <w:r>
        <w:rPr>
          <w:spacing w:val="19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20"/>
          <w:w w:val="105"/>
          <w:sz w:val="20"/>
        </w:rPr>
        <w:t> </w:t>
      </w:r>
      <w:r>
        <w:rPr>
          <w:w w:val="105"/>
          <w:sz w:val="20"/>
        </w:rPr>
        <w:t>BFA</w:t>
      </w:r>
      <w:r>
        <w:rPr>
          <w:spacing w:val="19"/>
          <w:w w:val="105"/>
          <w:sz w:val="20"/>
        </w:rPr>
        <w:t> </w:t>
      </w:r>
      <w:r>
        <w:rPr>
          <w:w w:val="105"/>
          <w:sz w:val="20"/>
        </w:rPr>
        <w:t>standing</w:t>
      </w:r>
      <w:r>
        <w:rPr>
          <w:spacing w:val="19"/>
          <w:w w:val="105"/>
          <w:sz w:val="20"/>
        </w:rPr>
        <w:t> </w:t>
      </w:r>
      <w:r>
        <w:rPr>
          <w:w w:val="105"/>
          <w:sz w:val="20"/>
        </w:rPr>
        <w:t>committee</w:t>
      </w:r>
      <w:r>
        <w:rPr>
          <w:spacing w:val="20"/>
          <w:w w:val="105"/>
          <w:sz w:val="20"/>
        </w:rPr>
        <w:t> </w:t>
      </w:r>
      <w:r>
        <w:rPr>
          <w:w w:val="105"/>
          <w:sz w:val="20"/>
        </w:rPr>
        <w:t>seats</w:t>
      </w:r>
      <w:r>
        <w:rPr>
          <w:spacing w:val="19"/>
          <w:w w:val="105"/>
          <w:sz w:val="20"/>
        </w:rPr>
        <w:t> </w:t>
      </w:r>
      <w:r>
        <w:rPr>
          <w:w w:val="105"/>
          <w:sz w:val="20"/>
        </w:rPr>
        <w:t>shall</w:t>
      </w:r>
      <w:r>
        <w:rPr>
          <w:spacing w:val="20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19"/>
          <w:w w:val="105"/>
          <w:sz w:val="20"/>
        </w:rPr>
        <w:t> </w:t>
      </w:r>
      <w:r>
        <w:rPr>
          <w:spacing w:val="-2"/>
          <w:w w:val="105"/>
          <w:sz w:val="20"/>
        </w:rPr>
        <w:t>supervised.</w:t>
      </w:r>
    </w:p>
    <w:p>
      <w:pPr>
        <w:pStyle w:val="BodyText"/>
        <w:spacing w:before="2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616" w:val="left" w:leader="none"/>
        </w:tabs>
        <w:spacing w:line="240" w:lineRule="auto" w:before="0" w:after="0"/>
        <w:ind w:left="616" w:right="0" w:hanging="286"/>
        <w:jc w:val="left"/>
        <w:rPr>
          <w:sz w:val="20"/>
        </w:rPr>
      </w:pPr>
      <w:r>
        <w:rPr>
          <w:w w:val="105"/>
          <w:sz w:val="20"/>
        </w:rPr>
        <w:t>Any</w:t>
      </w:r>
      <w:r>
        <w:rPr>
          <w:spacing w:val="20"/>
          <w:w w:val="105"/>
          <w:sz w:val="20"/>
        </w:rPr>
        <w:t> </w:t>
      </w:r>
      <w:r>
        <w:rPr>
          <w:w w:val="105"/>
          <w:sz w:val="20"/>
        </w:rPr>
        <w:t>Faculty</w:t>
      </w:r>
      <w:r>
        <w:rPr>
          <w:spacing w:val="20"/>
          <w:w w:val="105"/>
          <w:sz w:val="20"/>
        </w:rPr>
        <w:t> </w:t>
      </w:r>
      <w:r>
        <w:rPr>
          <w:w w:val="105"/>
          <w:sz w:val="20"/>
        </w:rPr>
        <w:t>Senate</w:t>
      </w:r>
      <w:r>
        <w:rPr>
          <w:spacing w:val="21"/>
          <w:w w:val="105"/>
          <w:sz w:val="20"/>
        </w:rPr>
        <w:t> </w:t>
      </w:r>
      <w:r>
        <w:rPr>
          <w:w w:val="105"/>
          <w:sz w:val="20"/>
        </w:rPr>
        <w:t>member</w:t>
      </w:r>
      <w:r>
        <w:rPr>
          <w:spacing w:val="20"/>
          <w:w w:val="105"/>
          <w:sz w:val="20"/>
        </w:rPr>
        <w:t> </w:t>
      </w:r>
      <w:r>
        <w:rPr>
          <w:w w:val="105"/>
          <w:sz w:val="20"/>
        </w:rPr>
        <w:t>may</w:t>
      </w:r>
      <w:r>
        <w:rPr>
          <w:spacing w:val="20"/>
          <w:w w:val="105"/>
          <w:sz w:val="20"/>
        </w:rPr>
        <w:t> </w:t>
      </w:r>
      <w:r>
        <w:rPr>
          <w:w w:val="105"/>
          <w:sz w:val="20"/>
        </w:rPr>
        <w:t>nominate,</w:t>
      </w:r>
      <w:r>
        <w:rPr>
          <w:spacing w:val="21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20"/>
          <w:w w:val="105"/>
          <w:sz w:val="20"/>
        </w:rPr>
        <w:t> </w:t>
      </w:r>
      <w:r>
        <w:rPr>
          <w:w w:val="105"/>
          <w:sz w:val="20"/>
        </w:rPr>
        <w:t>nominated,</w:t>
      </w:r>
      <w:r>
        <w:rPr>
          <w:spacing w:val="20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21"/>
          <w:w w:val="105"/>
          <w:sz w:val="20"/>
        </w:rPr>
        <w:t> </w:t>
      </w:r>
      <w:r>
        <w:rPr>
          <w:w w:val="105"/>
          <w:sz w:val="20"/>
        </w:rPr>
        <w:t>self-nominate</w:t>
      </w:r>
      <w:r>
        <w:rPr>
          <w:spacing w:val="20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21"/>
          <w:w w:val="105"/>
          <w:sz w:val="20"/>
        </w:rPr>
        <w:t> </w:t>
      </w:r>
      <w:r>
        <w:rPr>
          <w:w w:val="105"/>
          <w:sz w:val="20"/>
        </w:rPr>
        <w:t>these</w:t>
      </w:r>
      <w:r>
        <w:rPr>
          <w:spacing w:val="20"/>
          <w:w w:val="105"/>
          <w:sz w:val="20"/>
        </w:rPr>
        <w:t> </w:t>
      </w:r>
      <w:r>
        <w:rPr>
          <w:spacing w:val="-2"/>
          <w:w w:val="105"/>
          <w:sz w:val="20"/>
        </w:rPr>
        <w:t>seats.</w:t>
      </w:r>
    </w:p>
    <w:p>
      <w:pPr>
        <w:pStyle w:val="BodyText"/>
        <w:spacing w:before="3"/>
        <w:rPr>
          <w:sz w:val="25"/>
        </w:rPr>
      </w:pPr>
    </w:p>
    <w:p>
      <w:pPr>
        <w:pStyle w:val="Heading2"/>
        <w:ind w:left="119"/>
      </w:pPr>
      <w:r>
        <w:rPr>
          <w:w w:val="115"/>
        </w:rPr>
        <w:t>Section</w:t>
      </w:r>
      <w:r>
        <w:rPr>
          <w:spacing w:val="12"/>
          <w:w w:val="115"/>
        </w:rPr>
        <w:t> </w:t>
      </w:r>
      <w:r>
        <w:rPr>
          <w:spacing w:val="-10"/>
          <w:w w:val="115"/>
        </w:rPr>
        <w:t>3</w:t>
      </w:r>
    </w:p>
    <w:p>
      <w:pPr>
        <w:pStyle w:val="BodyText"/>
        <w:spacing w:line="290" w:lineRule="auto" w:before="169"/>
        <w:ind w:left="119"/>
      </w:pPr>
      <w:r>
        <w:rPr>
          <w:w w:val="110"/>
        </w:rPr>
        <w:t>During</w:t>
      </w:r>
      <w:r>
        <w:rPr>
          <w:spacing w:val="-12"/>
          <w:w w:val="110"/>
        </w:rPr>
        <w:t> </w:t>
      </w:r>
      <w:r>
        <w:rPr>
          <w:w w:val="110"/>
        </w:rPr>
        <w:t>the</w:t>
      </w:r>
      <w:r>
        <w:rPr>
          <w:spacing w:val="-12"/>
          <w:w w:val="110"/>
        </w:rPr>
        <w:t> </w:t>
      </w:r>
      <w:r>
        <w:rPr>
          <w:w w:val="110"/>
        </w:rPr>
        <w:t>period</w:t>
      </w:r>
      <w:r>
        <w:rPr>
          <w:spacing w:val="-12"/>
          <w:w w:val="110"/>
        </w:rPr>
        <w:t> </w:t>
      </w:r>
      <w:r>
        <w:rPr>
          <w:w w:val="110"/>
        </w:rPr>
        <w:t>from</w:t>
      </w:r>
      <w:r>
        <w:rPr>
          <w:spacing w:val="-12"/>
          <w:w w:val="110"/>
        </w:rPr>
        <w:t> </w:t>
      </w:r>
      <w:r>
        <w:rPr>
          <w:w w:val="110"/>
        </w:rPr>
        <w:t>the</w:t>
      </w:r>
      <w:r>
        <w:rPr>
          <w:spacing w:val="-12"/>
          <w:w w:val="110"/>
        </w:rPr>
        <w:t> </w:t>
      </w:r>
      <w:r>
        <w:rPr>
          <w:w w:val="110"/>
        </w:rPr>
        <w:t>election</w:t>
      </w:r>
      <w:r>
        <w:rPr>
          <w:spacing w:val="-12"/>
          <w:w w:val="110"/>
        </w:rPr>
        <w:t> </w:t>
      </w:r>
      <w:r>
        <w:rPr>
          <w:w w:val="110"/>
        </w:rPr>
        <w:t>of</w:t>
      </w:r>
      <w:r>
        <w:rPr>
          <w:spacing w:val="-12"/>
          <w:w w:val="110"/>
        </w:rPr>
        <w:t> </w:t>
      </w:r>
      <w:r>
        <w:rPr>
          <w:w w:val="110"/>
        </w:rPr>
        <w:t>new</w:t>
      </w:r>
      <w:r>
        <w:rPr>
          <w:spacing w:val="-12"/>
          <w:w w:val="110"/>
        </w:rPr>
        <w:t> </w:t>
      </w:r>
      <w:r>
        <w:rPr>
          <w:w w:val="110"/>
        </w:rPr>
        <w:t>members</w:t>
      </w:r>
      <w:r>
        <w:rPr>
          <w:spacing w:val="-12"/>
          <w:w w:val="110"/>
        </w:rPr>
        <w:t> </w:t>
      </w:r>
      <w:r>
        <w:rPr>
          <w:w w:val="110"/>
        </w:rPr>
        <w:t>of</w:t>
      </w:r>
      <w:r>
        <w:rPr>
          <w:spacing w:val="-12"/>
          <w:w w:val="110"/>
        </w:rPr>
        <w:t> </w:t>
      </w:r>
      <w:r>
        <w:rPr>
          <w:w w:val="110"/>
        </w:rPr>
        <w:t>the</w:t>
      </w:r>
      <w:r>
        <w:rPr>
          <w:spacing w:val="-12"/>
          <w:w w:val="110"/>
        </w:rPr>
        <w:t> </w:t>
      </w:r>
      <w:r>
        <w:rPr>
          <w:w w:val="110"/>
        </w:rPr>
        <w:t>Assembly</w:t>
      </w:r>
      <w:r>
        <w:rPr>
          <w:spacing w:val="-12"/>
          <w:w w:val="110"/>
        </w:rPr>
        <w:t> </w:t>
      </w:r>
      <w:r>
        <w:rPr>
          <w:w w:val="110"/>
        </w:rPr>
        <w:t>until</w:t>
      </w:r>
      <w:r>
        <w:rPr>
          <w:spacing w:val="-12"/>
          <w:w w:val="110"/>
        </w:rPr>
        <w:t> </w:t>
      </w:r>
      <w:r>
        <w:rPr>
          <w:w w:val="110"/>
        </w:rPr>
        <w:t>the</w:t>
      </w:r>
      <w:r>
        <w:rPr>
          <w:spacing w:val="-12"/>
          <w:w w:val="110"/>
        </w:rPr>
        <w:t> </w:t>
      </w:r>
      <w:r>
        <w:rPr>
          <w:w w:val="110"/>
        </w:rPr>
        <w:t>start</w:t>
      </w:r>
      <w:r>
        <w:rPr>
          <w:spacing w:val="-12"/>
          <w:w w:val="110"/>
        </w:rPr>
        <w:t> </w:t>
      </w:r>
      <w:r>
        <w:rPr>
          <w:w w:val="110"/>
        </w:rPr>
        <w:t>of</w:t>
      </w:r>
      <w:r>
        <w:rPr>
          <w:spacing w:val="-12"/>
          <w:w w:val="110"/>
        </w:rPr>
        <w:t> </w:t>
      </w:r>
      <w:r>
        <w:rPr>
          <w:w w:val="110"/>
        </w:rPr>
        <w:t>the</w:t>
      </w:r>
      <w:r>
        <w:rPr>
          <w:spacing w:val="-12"/>
          <w:w w:val="110"/>
        </w:rPr>
        <w:t> </w:t>
      </w:r>
      <w:r>
        <w:rPr>
          <w:w w:val="110"/>
        </w:rPr>
        <w:t>Senate</w:t>
      </w:r>
      <w:r>
        <w:rPr>
          <w:spacing w:val="-12"/>
          <w:w w:val="110"/>
        </w:rPr>
        <w:t> </w:t>
      </w:r>
      <w:r>
        <w:rPr>
          <w:w w:val="110"/>
        </w:rPr>
        <w:t>year,</w:t>
      </w:r>
      <w:r>
        <w:rPr>
          <w:spacing w:val="-10"/>
          <w:w w:val="110"/>
        </w:rPr>
        <w:t> </w:t>
      </w:r>
      <w:r>
        <w:rPr>
          <w:w w:val="110"/>
        </w:rPr>
        <w:t>the</w:t>
      </w:r>
      <w:r>
        <w:rPr>
          <w:spacing w:val="-12"/>
          <w:w w:val="110"/>
        </w:rPr>
        <w:t> </w:t>
      </w:r>
      <w:r>
        <w:rPr>
          <w:w w:val="110"/>
        </w:rPr>
        <w:t>newly</w:t>
      </w:r>
      <w:r>
        <w:rPr>
          <w:spacing w:val="-12"/>
          <w:w w:val="110"/>
        </w:rPr>
        <w:t> </w:t>
      </w:r>
      <w:r>
        <w:rPr>
          <w:w w:val="110"/>
        </w:rPr>
        <w:t>elected members of the Assembly will be invited to attend all meetings of the Assembly and to participate in debate.</w:t>
      </w:r>
    </w:p>
    <w:p>
      <w:pPr>
        <w:pStyle w:val="BodyText"/>
        <w:spacing w:before="8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685800</wp:posOffset>
                </wp:positionH>
                <wp:positionV relativeFrom="paragraph">
                  <wp:posOffset>152324</wp:posOffset>
                </wp:positionV>
                <wp:extent cx="6629400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29400" h="0">
                              <a:moveTo>
                                <a:pt x="0" y="0"/>
                              </a:moveTo>
                              <a:lnTo>
                                <a:pt x="662940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pt;margin-top:11.994047pt;width:522pt;height:.1pt;mso-position-horizontal-relative:page;mso-position-vertical-relative:paragraph;z-index:-15727104;mso-wrap-distance-left:0;mso-wrap-distance-right:0" id="docshape5" coordorigin="1080,240" coordsize="10440,0" path="m1080,240l11520,240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16"/>
        </w:rPr>
      </w:pPr>
    </w:p>
    <w:p>
      <w:pPr>
        <w:pStyle w:val="Heading1"/>
      </w:pPr>
      <w:r>
        <w:rPr>
          <w:w w:val="115"/>
        </w:rPr>
        <w:t>Article</w:t>
      </w:r>
      <w:r>
        <w:rPr>
          <w:spacing w:val="32"/>
          <w:w w:val="115"/>
        </w:rPr>
        <w:t> </w:t>
      </w:r>
      <w:r>
        <w:rPr>
          <w:w w:val="115"/>
        </w:rPr>
        <w:t>III.</w:t>
      </w:r>
      <w:r>
        <w:rPr>
          <w:spacing w:val="32"/>
          <w:w w:val="115"/>
        </w:rPr>
        <w:t> </w:t>
      </w:r>
      <w:r>
        <w:rPr>
          <w:w w:val="115"/>
        </w:rPr>
        <w:t>Officers</w:t>
      </w:r>
      <w:r>
        <w:rPr>
          <w:spacing w:val="33"/>
          <w:w w:val="115"/>
        </w:rPr>
        <w:t> </w:t>
      </w:r>
      <w:r>
        <w:rPr>
          <w:w w:val="115"/>
        </w:rPr>
        <w:t>and</w:t>
      </w:r>
      <w:r>
        <w:rPr>
          <w:spacing w:val="32"/>
          <w:w w:val="115"/>
        </w:rPr>
        <w:t> </w:t>
      </w:r>
      <w:r>
        <w:rPr>
          <w:w w:val="115"/>
        </w:rPr>
        <w:t>Executive</w:t>
      </w:r>
      <w:r>
        <w:rPr>
          <w:spacing w:val="32"/>
          <w:w w:val="115"/>
        </w:rPr>
        <w:t> </w:t>
      </w:r>
      <w:r>
        <w:rPr>
          <w:w w:val="115"/>
        </w:rPr>
        <w:t>Committee</w:t>
      </w:r>
      <w:r>
        <w:rPr>
          <w:spacing w:val="33"/>
          <w:w w:val="115"/>
        </w:rPr>
        <w:t> </w:t>
      </w:r>
      <w:r>
        <w:rPr>
          <w:w w:val="115"/>
        </w:rPr>
        <w:t>Members</w:t>
      </w:r>
      <w:r>
        <w:rPr>
          <w:spacing w:val="32"/>
          <w:w w:val="115"/>
        </w:rPr>
        <w:t> </w:t>
      </w:r>
      <w:r>
        <w:rPr>
          <w:w w:val="115"/>
        </w:rPr>
        <w:t>at</w:t>
      </w:r>
      <w:r>
        <w:rPr>
          <w:spacing w:val="32"/>
          <w:w w:val="115"/>
        </w:rPr>
        <w:t> </w:t>
      </w:r>
      <w:r>
        <w:rPr>
          <w:spacing w:val="-4"/>
          <w:w w:val="115"/>
        </w:rPr>
        <w:t>Large</w:t>
      </w:r>
    </w:p>
    <w:p>
      <w:pPr>
        <w:pStyle w:val="BodyText"/>
        <w:spacing w:before="229"/>
        <w:ind w:left="120"/>
      </w:pPr>
      <w:r>
        <w:rPr>
          <w:w w:val="105"/>
        </w:rPr>
        <w:t>[No</w:t>
      </w:r>
      <w:r>
        <w:rPr>
          <w:spacing w:val="15"/>
          <w:w w:val="105"/>
        </w:rPr>
        <w:t> </w:t>
      </w:r>
      <w:r>
        <w:rPr>
          <w:w w:val="105"/>
        </w:rPr>
        <w:t>Standing</w:t>
      </w:r>
      <w:r>
        <w:rPr>
          <w:spacing w:val="16"/>
          <w:w w:val="105"/>
        </w:rPr>
        <w:t> </w:t>
      </w:r>
      <w:r>
        <w:rPr>
          <w:w w:val="105"/>
        </w:rPr>
        <w:t>Rules</w:t>
      </w:r>
      <w:r>
        <w:rPr>
          <w:spacing w:val="16"/>
          <w:w w:val="105"/>
        </w:rPr>
        <w:t> </w:t>
      </w:r>
      <w:r>
        <w:rPr>
          <w:w w:val="105"/>
        </w:rPr>
        <w:t>exist</w:t>
      </w:r>
      <w:r>
        <w:rPr>
          <w:spacing w:val="16"/>
          <w:w w:val="105"/>
        </w:rPr>
        <w:t> </w:t>
      </w:r>
      <w:r>
        <w:rPr>
          <w:w w:val="105"/>
        </w:rPr>
        <w:t>for</w:t>
      </w:r>
      <w:r>
        <w:rPr>
          <w:spacing w:val="16"/>
          <w:w w:val="105"/>
        </w:rPr>
        <w:t> </w:t>
      </w:r>
      <w:r>
        <w:rPr>
          <w:w w:val="105"/>
        </w:rPr>
        <w:t>this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Article.]</w:t>
      </w:r>
    </w:p>
    <w:p>
      <w:pPr>
        <w:pStyle w:val="BodyText"/>
        <w:spacing w:before="10"/>
        <w:rPr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685800</wp:posOffset>
                </wp:positionH>
                <wp:positionV relativeFrom="paragraph">
                  <wp:posOffset>189637</wp:posOffset>
                </wp:positionV>
                <wp:extent cx="6629400" cy="127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29400" h="0">
                              <a:moveTo>
                                <a:pt x="0" y="0"/>
                              </a:moveTo>
                              <a:lnTo>
                                <a:pt x="662940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pt;margin-top:14.932125pt;width:522pt;height:.1pt;mso-position-horizontal-relative:page;mso-position-vertical-relative:paragraph;z-index:-15726592;mso-wrap-distance-left:0;mso-wrap-distance-right:0" id="docshape6" coordorigin="1080,299" coordsize="10440,0" path="m1080,299l11520,299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16"/>
        </w:rPr>
      </w:pPr>
    </w:p>
    <w:p>
      <w:pPr>
        <w:pStyle w:val="Heading1"/>
      </w:pPr>
      <w:r>
        <w:rPr>
          <w:w w:val="120"/>
        </w:rPr>
        <w:t>Article</w:t>
      </w:r>
      <w:r>
        <w:rPr>
          <w:spacing w:val="13"/>
          <w:w w:val="120"/>
        </w:rPr>
        <w:t> </w:t>
      </w:r>
      <w:r>
        <w:rPr>
          <w:w w:val="120"/>
        </w:rPr>
        <w:t>V.</w:t>
      </w:r>
      <w:r>
        <w:rPr>
          <w:spacing w:val="13"/>
          <w:w w:val="120"/>
        </w:rPr>
        <w:t> </w:t>
      </w:r>
      <w:r>
        <w:rPr>
          <w:spacing w:val="-2"/>
          <w:w w:val="120"/>
        </w:rPr>
        <w:t>Committees</w:t>
      </w:r>
    </w:p>
    <w:p>
      <w:pPr>
        <w:pStyle w:val="Heading2"/>
        <w:spacing w:before="191"/>
      </w:pPr>
      <w:r>
        <w:rPr>
          <w:w w:val="115"/>
        </w:rPr>
        <w:t>Section</w:t>
      </w:r>
      <w:r>
        <w:rPr>
          <w:spacing w:val="12"/>
          <w:w w:val="115"/>
        </w:rPr>
        <w:t> </w:t>
      </w:r>
      <w:r>
        <w:rPr>
          <w:spacing w:val="-10"/>
          <w:w w:val="115"/>
        </w:rPr>
        <w:t>1</w:t>
      </w:r>
    </w:p>
    <w:p>
      <w:pPr>
        <w:pStyle w:val="BodyText"/>
        <w:spacing w:before="169"/>
        <w:ind w:left="120"/>
      </w:pPr>
      <w:r>
        <w:rPr>
          <w:w w:val="105"/>
        </w:rPr>
        <w:t>Assembly</w:t>
      </w:r>
      <w:r>
        <w:rPr>
          <w:spacing w:val="20"/>
          <w:w w:val="105"/>
        </w:rPr>
        <w:t> </w:t>
      </w:r>
      <w:r>
        <w:rPr>
          <w:w w:val="105"/>
        </w:rPr>
        <w:t>standing</w:t>
      </w:r>
      <w:r>
        <w:rPr>
          <w:spacing w:val="20"/>
          <w:w w:val="105"/>
        </w:rPr>
        <w:t> </w:t>
      </w:r>
      <w:r>
        <w:rPr>
          <w:w w:val="105"/>
        </w:rPr>
        <w:t>committee</w:t>
      </w:r>
      <w:r>
        <w:rPr>
          <w:spacing w:val="21"/>
          <w:w w:val="105"/>
        </w:rPr>
        <w:t> </w:t>
      </w:r>
      <w:r>
        <w:rPr>
          <w:w w:val="105"/>
        </w:rPr>
        <w:t>composition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rules: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616" w:val="left" w:leader="none"/>
          <w:tab w:pos="618" w:val="left" w:leader="none"/>
        </w:tabs>
        <w:spacing w:line="290" w:lineRule="auto" w:before="0" w:after="0"/>
        <w:ind w:left="618" w:right="116" w:hanging="277"/>
        <w:jc w:val="left"/>
        <w:rPr>
          <w:sz w:val="20"/>
        </w:rPr>
      </w:pPr>
      <w:r>
        <w:rPr>
          <w:w w:val="110"/>
          <w:sz w:val="20"/>
        </w:rPr>
        <w:t>Faculty</w:t>
      </w:r>
      <w:r>
        <w:rPr>
          <w:spacing w:val="29"/>
          <w:w w:val="110"/>
          <w:sz w:val="20"/>
        </w:rPr>
        <w:t> </w:t>
      </w:r>
      <w:r>
        <w:rPr>
          <w:w w:val="110"/>
          <w:sz w:val="20"/>
        </w:rPr>
        <w:t>representation</w:t>
      </w:r>
      <w:r>
        <w:rPr>
          <w:spacing w:val="29"/>
          <w:w w:val="110"/>
          <w:sz w:val="20"/>
        </w:rPr>
        <w:t> </w:t>
      </w:r>
      <w:r>
        <w:rPr>
          <w:w w:val="110"/>
          <w:sz w:val="20"/>
        </w:rPr>
        <w:t>on</w:t>
      </w:r>
      <w:r>
        <w:rPr>
          <w:spacing w:val="29"/>
          <w:w w:val="110"/>
          <w:sz w:val="20"/>
        </w:rPr>
        <w:t> </w:t>
      </w:r>
      <w:r>
        <w:rPr>
          <w:w w:val="110"/>
          <w:sz w:val="20"/>
        </w:rPr>
        <w:t>standing</w:t>
      </w:r>
      <w:r>
        <w:rPr>
          <w:spacing w:val="29"/>
          <w:w w:val="110"/>
          <w:sz w:val="20"/>
        </w:rPr>
        <w:t> </w:t>
      </w:r>
      <w:r>
        <w:rPr>
          <w:w w:val="110"/>
          <w:sz w:val="20"/>
        </w:rPr>
        <w:t>committees</w:t>
      </w:r>
      <w:r>
        <w:rPr>
          <w:spacing w:val="29"/>
          <w:w w:val="110"/>
          <w:sz w:val="20"/>
        </w:rPr>
        <w:t> </w:t>
      </w:r>
      <w:r>
        <w:rPr>
          <w:w w:val="110"/>
          <w:sz w:val="20"/>
        </w:rPr>
        <w:t>shall</w:t>
      </w:r>
      <w:r>
        <w:rPr>
          <w:spacing w:val="29"/>
          <w:w w:val="110"/>
          <w:sz w:val="20"/>
        </w:rPr>
        <w:t> </w:t>
      </w:r>
      <w:r>
        <w:rPr>
          <w:w w:val="110"/>
          <w:sz w:val="20"/>
        </w:rPr>
        <w:t>be</w:t>
      </w:r>
      <w:r>
        <w:rPr>
          <w:spacing w:val="29"/>
          <w:w w:val="110"/>
          <w:sz w:val="20"/>
        </w:rPr>
        <w:t> </w:t>
      </w:r>
      <w:r>
        <w:rPr>
          <w:w w:val="110"/>
          <w:sz w:val="20"/>
        </w:rPr>
        <w:t>substantially</w:t>
      </w:r>
      <w:r>
        <w:rPr>
          <w:spacing w:val="29"/>
          <w:w w:val="110"/>
          <w:sz w:val="20"/>
        </w:rPr>
        <w:t> </w:t>
      </w:r>
      <w:r>
        <w:rPr>
          <w:w w:val="110"/>
          <w:sz w:val="20"/>
        </w:rPr>
        <w:t>proportional</w:t>
      </w:r>
      <w:r>
        <w:rPr>
          <w:spacing w:val="29"/>
          <w:w w:val="110"/>
          <w:sz w:val="20"/>
        </w:rPr>
        <w:t> </w:t>
      </w:r>
      <w:r>
        <w:rPr>
          <w:w w:val="110"/>
          <w:sz w:val="20"/>
        </w:rPr>
        <w:t>with</w:t>
      </w:r>
      <w:r>
        <w:rPr>
          <w:spacing w:val="29"/>
          <w:w w:val="110"/>
          <w:sz w:val="20"/>
        </w:rPr>
        <w:t> </w:t>
      </w:r>
      <w:r>
        <w:rPr>
          <w:w w:val="110"/>
          <w:sz w:val="20"/>
        </w:rPr>
        <w:t>respect</w:t>
      </w:r>
      <w:r>
        <w:rPr>
          <w:spacing w:val="29"/>
          <w:w w:val="110"/>
          <w:sz w:val="20"/>
        </w:rPr>
        <w:t> </w:t>
      </w:r>
      <w:r>
        <w:rPr>
          <w:w w:val="110"/>
          <w:sz w:val="20"/>
        </w:rPr>
        <w:t>to</w:t>
      </w:r>
      <w:r>
        <w:rPr>
          <w:spacing w:val="29"/>
          <w:w w:val="110"/>
          <w:sz w:val="20"/>
        </w:rPr>
        <w:t> </w:t>
      </w:r>
      <w:r>
        <w:rPr>
          <w:w w:val="110"/>
          <w:sz w:val="20"/>
        </w:rPr>
        <w:t>the</w:t>
      </w:r>
      <w:r>
        <w:rPr>
          <w:spacing w:val="29"/>
          <w:w w:val="110"/>
          <w:sz w:val="20"/>
        </w:rPr>
        <w:t> </w:t>
      </w:r>
      <w:r>
        <w:rPr>
          <w:w w:val="110"/>
          <w:sz w:val="20"/>
        </w:rPr>
        <w:t>various Colleges and Schools.</w:t>
      </w:r>
    </w:p>
    <w:p>
      <w:pPr>
        <w:pStyle w:val="ListParagraph"/>
        <w:numPr>
          <w:ilvl w:val="0"/>
          <w:numId w:val="5"/>
        </w:numPr>
        <w:tabs>
          <w:tab w:pos="616" w:val="left" w:leader="none"/>
          <w:tab w:pos="618" w:val="left" w:leader="none"/>
        </w:tabs>
        <w:spacing w:line="290" w:lineRule="auto" w:before="161" w:after="0"/>
        <w:ind w:left="618" w:right="118" w:hanging="288"/>
        <w:jc w:val="left"/>
        <w:rPr>
          <w:sz w:val="20"/>
        </w:rPr>
      </w:pPr>
      <w:r>
        <w:rPr>
          <w:w w:val="110"/>
          <w:sz w:val="20"/>
        </w:rPr>
        <w:t>Except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as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otherwise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provided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by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these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Standing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Rules,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faculty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representation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on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standing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committees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shall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include two members of the Assembly to be elected by the Assembly at large for staggered, two-year terms.</w:t>
      </w:r>
    </w:p>
    <w:p>
      <w:pPr>
        <w:pStyle w:val="BodyText"/>
        <w:spacing w:before="1"/>
        <w:rPr>
          <w:sz w:val="21"/>
        </w:rPr>
      </w:pPr>
    </w:p>
    <w:p>
      <w:pPr>
        <w:pStyle w:val="Heading2"/>
      </w:pPr>
      <w:r>
        <w:rPr>
          <w:w w:val="115"/>
        </w:rPr>
        <w:t>Section</w:t>
      </w:r>
      <w:r>
        <w:rPr>
          <w:spacing w:val="12"/>
          <w:w w:val="115"/>
        </w:rPr>
        <w:t> </w:t>
      </w:r>
      <w:r>
        <w:rPr>
          <w:spacing w:val="-10"/>
          <w:w w:val="115"/>
        </w:rPr>
        <w:t>3</w:t>
      </w:r>
    </w:p>
    <w:p>
      <w:pPr>
        <w:pStyle w:val="BodyText"/>
        <w:spacing w:line="290" w:lineRule="auto" w:before="169"/>
        <w:ind w:left="120"/>
      </w:pPr>
      <w:r>
        <w:rPr>
          <w:w w:val="105"/>
        </w:rPr>
        <w:t>Committees may form subcommittees as needed, to address specific issues or as continuing subdivisions of the committee. Subcommittee</w:t>
      </w:r>
      <w:r>
        <w:rPr>
          <w:spacing w:val="40"/>
          <w:w w:val="105"/>
        </w:rPr>
        <w:t> </w:t>
      </w:r>
      <w:r>
        <w:rPr>
          <w:w w:val="105"/>
        </w:rPr>
        <w:t>chairs</w:t>
      </w:r>
      <w:r>
        <w:rPr>
          <w:spacing w:val="40"/>
          <w:w w:val="105"/>
        </w:rPr>
        <w:t> </w:t>
      </w:r>
      <w:r>
        <w:rPr>
          <w:w w:val="105"/>
        </w:rPr>
        <w:t>do</w:t>
      </w:r>
      <w:r>
        <w:rPr>
          <w:spacing w:val="40"/>
          <w:w w:val="105"/>
        </w:rPr>
        <w:t> </w:t>
      </w:r>
      <w:r>
        <w:rPr>
          <w:w w:val="105"/>
        </w:rPr>
        <w:t>not</w:t>
      </w:r>
      <w:r>
        <w:rPr>
          <w:spacing w:val="40"/>
          <w:w w:val="105"/>
        </w:rPr>
        <w:t> </w:t>
      </w:r>
      <w:r>
        <w:rPr>
          <w:w w:val="105"/>
        </w:rPr>
        <w:t>attend</w:t>
      </w:r>
      <w:r>
        <w:rPr>
          <w:spacing w:val="40"/>
          <w:w w:val="105"/>
        </w:rPr>
        <w:t> </w:t>
      </w:r>
      <w:r>
        <w:rPr>
          <w:w w:val="105"/>
        </w:rPr>
        <w:t>or</w:t>
      </w:r>
      <w:r>
        <w:rPr>
          <w:spacing w:val="40"/>
          <w:w w:val="105"/>
        </w:rPr>
        <w:t> </w:t>
      </w:r>
      <w:r>
        <w:rPr>
          <w:w w:val="105"/>
        </w:rPr>
        <w:t>vote</w:t>
      </w:r>
      <w:r>
        <w:rPr>
          <w:spacing w:val="40"/>
          <w:w w:val="105"/>
        </w:rPr>
        <w:t> </w:t>
      </w:r>
      <w:r>
        <w:rPr>
          <w:w w:val="105"/>
        </w:rPr>
        <w:t>at</w:t>
      </w:r>
      <w:r>
        <w:rPr>
          <w:spacing w:val="40"/>
          <w:w w:val="105"/>
        </w:rPr>
        <w:t> </w:t>
      </w:r>
      <w:r>
        <w:rPr>
          <w:w w:val="105"/>
        </w:rPr>
        <w:t>Executive</w:t>
      </w:r>
      <w:r>
        <w:rPr>
          <w:spacing w:val="40"/>
          <w:w w:val="105"/>
        </w:rPr>
        <w:t> </w:t>
      </w:r>
      <w:r>
        <w:rPr>
          <w:w w:val="105"/>
        </w:rPr>
        <w:t>Committee</w:t>
      </w:r>
      <w:r>
        <w:rPr>
          <w:spacing w:val="40"/>
          <w:w w:val="105"/>
        </w:rPr>
        <w:t> </w:t>
      </w:r>
      <w:r>
        <w:rPr>
          <w:w w:val="105"/>
        </w:rPr>
        <w:t>or</w:t>
      </w:r>
      <w:r>
        <w:rPr>
          <w:spacing w:val="40"/>
          <w:w w:val="105"/>
        </w:rPr>
        <w:t> </w:t>
      </w:r>
      <w:r>
        <w:rPr>
          <w:w w:val="105"/>
        </w:rPr>
        <w:t>Assembly</w:t>
      </w:r>
      <w:r>
        <w:rPr>
          <w:spacing w:val="40"/>
          <w:w w:val="105"/>
        </w:rPr>
        <w:t> </w:t>
      </w:r>
      <w:r>
        <w:rPr>
          <w:w w:val="105"/>
        </w:rPr>
        <w:t>meetings.</w:t>
      </w:r>
    </w:p>
    <w:p>
      <w:pPr>
        <w:pStyle w:val="BodyText"/>
        <w:spacing w:before="9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685800</wp:posOffset>
                </wp:positionH>
                <wp:positionV relativeFrom="paragraph">
                  <wp:posOffset>152388</wp:posOffset>
                </wp:positionV>
                <wp:extent cx="6629400" cy="127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29400" h="0">
                              <a:moveTo>
                                <a:pt x="0" y="0"/>
                              </a:moveTo>
                              <a:lnTo>
                                <a:pt x="662940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pt;margin-top:11.999121pt;width:522pt;height:.1pt;mso-position-horizontal-relative:page;mso-position-vertical-relative:paragraph;z-index:-15726080;mso-wrap-distance-left:0;mso-wrap-distance-right:0" id="docshape7" coordorigin="1080,240" coordsize="10440,0" path="m1080,240l11520,240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18"/>
        </w:rPr>
        <w:sectPr>
          <w:pgSz w:w="12240" w:h="15840"/>
          <w:pgMar w:header="0" w:footer="576" w:top="880" w:bottom="760" w:left="960" w:right="600"/>
        </w:sectPr>
      </w:pPr>
    </w:p>
    <w:p>
      <w:pPr>
        <w:pStyle w:val="Heading1"/>
        <w:spacing w:before="34"/>
      </w:pPr>
      <w:r>
        <w:rPr>
          <w:w w:val="115"/>
        </w:rPr>
        <w:t>Article</w:t>
      </w:r>
      <w:r>
        <w:rPr>
          <w:spacing w:val="39"/>
          <w:w w:val="115"/>
        </w:rPr>
        <w:t> </w:t>
      </w:r>
      <w:r>
        <w:rPr>
          <w:w w:val="115"/>
        </w:rPr>
        <w:t>VI.</w:t>
      </w:r>
      <w:r>
        <w:rPr>
          <w:spacing w:val="39"/>
          <w:w w:val="115"/>
        </w:rPr>
        <w:t> </w:t>
      </w:r>
      <w:r>
        <w:rPr>
          <w:w w:val="115"/>
        </w:rPr>
        <w:t>Meetings</w:t>
      </w:r>
      <w:r>
        <w:rPr>
          <w:spacing w:val="39"/>
          <w:w w:val="115"/>
        </w:rPr>
        <w:t> </w:t>
      </w:r>
      <w:r>
        <w:rPr>
          <w:w w:val="115"/>
        </w:rPr>
        <w:t>of</w:t>
      </w:r>
      <w:r>
        <w:rPr>
          <w:spacing w:val="39"/>
          <w:w w:val="115"/>
        </w:rPr>
        <w:t> </w:t>
      </w:r>
      <w:r>
        <w:rPr>
          <w:w w:val="115"/>
        </w:rPr>
        <w:t>the</w:t>
      </w:r>
      <w:r>
        <w:rPr>
          <w:spacing w:val="39"/>
          <w:w w:val="115"/>
        </w:rPr>
        <w:t> </w:t>
      </w:r>
      <w:r>
        <w:rPr>
          <w:spacing w:val="-2"/>
          <w:w w:val="115"/>
        </w:rPr>
        <w:t>Assembly</w:t>
      </w:r>
    </w:p>
    <w:p>
      <w:pPr>
        <w:pStyle w:val="Heading2"/>
        <w:spacing w:before="191"/>
      </w:pPr>
      <w:r>
        <w:rPr>
          <w:w w:val="115"/>
        </w:rPr>
        <w:t>Section</w:t>
      </w:r>
      <w:r>
        <w:rPr>
          <w:spacing w:val="12"/>
          <w:w w:val="115"/>
        </w:rPr>
        <w:t> </w:t>
      </w:r>
      <w:r>
        <w:rPr>
          <w:spacing w:val="-10"/>
          <w:w w:val="115"/>
        </w:rPr>
        <w:t>2</w:t>
      </w:r>
    </w:p>
    <w:p>
      <w:pPr>
        <w:pStyle w:val="ListParagraph"/>
        <w:numPr>
          <w:ilvl w:val="0"/>
          <w:numId w:val="6"/>
        </w:numPr>
        <w:tabs>
          <w:tab w:pos="616" w:val="left" w:leader="none"/>
          <w:tab w:pos="618" w:val="left" w:leader="none"/>
        </w:tabs>
        <w:spacing w:line="290" w:lineRule="auto" w:before="169" w:after="0"/>
        <w:ind w:left="618" w:right="117" w:hanging="277"/>
        <w:jc w:val="left"/>
        <w:rPr>
          <w:sz w:val="20"/>
        </w:rPr>
      </w:pPr>
      <w:r>
        <w:rPr>
          <w:w w:val="105"/>
          <w:sz w:val="20"/>
        </w:rPr>
        <w:t>Meetings</w:t>
      </w:r>
      <w:r>
        <w:rPr>
          <w:spacing w:val="20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2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20"/>
          <w:w w:val="105"/>
          <w:sz w:val="20"/>
        </w:rPr>
        <w:t> </w:t>
      </w:r>
      <w:r>
        <w:rPr>
          <w:w w:val="105"/>
          <w:sz w:val="20"/>
        </w:rPr>
        <w:t>assembly</w:t>
      </w:r>
      <w:r>
        <w:rPr>
          <w:spacing w:val="20"/>
          <w:w w:val="105"/>
          <w:sz w:val="20"/>
        </w:rPr>
        <w:t> </w:t>
      </w:r>
      <w:r>
        <w:rPr>
          <w:w w:val="105"/>
          <w:sz w:val="20"/>
        </w:rPr>
        <w:t>are</w:t>
      </w:r>
      <w:r>
        <w:rPr>
          <w:spacing w:val="20"/>
          <w:w w:val="105"/>
          <w:sz w:val="20"/>
        </w:rPr>
        <w:t> </w:t>
      </w:r>
      <w:r>
        <w:rPr>
          <w:w w:val="105"/>
          <w:sz w:val="20"/>
        </w:rPr>
        <w:t>open</w:t>
      </w:r>
      <w:r>
        <w:rPr>
          <w:spacing w:val="20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20"/>
          <w:w w:val="105"/>
          <w:sz w:val="20"/>
        </w:rPr>
        <w:t> </w:t>
      </w:r>
      <w:r>
        <w:rPr>
          <w:w w:val="105"/>
          <w:sz w:val="20"/>
        </w:rPr>
        <w:t>all</w:t>
      </w:r>
      <w:r>
        <w:rPr>
          <w:spacing w:val="20"/>
          <w:w w:val="105"/>
          <w:sz w:val="20"/>
        </w:rPr>
        <w:t> </w:t>
      </w:r>
      <w:r>
        <w:rPr>
          <w:w w:val="105"/>
          <w:sz w:val="20"/>
        </w:rPr>
        <w:t>members</w:t>
      </w:r>
      <w:r>
        <w:rPr>
          <w:spacing w:val="2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20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21"/>
          <w:w w:val="105"/>
          <w:sz w:val="20"/>
        </w:rPr>
        <w:t> </w:t>
      </w:r>
      <w:r>
        <w:rPr>
          <w:w w:val="105"/>
          <w:sz w:val="20"/>
        </w:rPr>
        <w:t>Senate</w:t>
      </w:r>
      <w:r>
        <w:rPr>
          <w:spacing w:val="21"/>
          <w:w w:val="105"/>
          <w:sz w:val="20"/>
        </w:rPr>
        <w:t> </w:t>
      </w:r>
      <w:r>
        <w:rPr>
          <w:w w:val="105"/>
          <w:sz w:val="20"/>
        </w:rPr>
        <w:t>who</w:t>
      </w:r>
      <w:r>
        <w:rPr>
          <w:spacing w:val="20"/>
          <w:w w:val="105"/>
          <w:sz w:val="20"/>
        </w:rPr>
        <w:t> </w:t>
      </w:r>
      <w:r>
        <w:rPr>
          <w:w w:val="105"/>
          <w:sz w:val="20"/>
        </w:rPr>
        <w:t>are</w:t>
      </w:r>
      <w:r>
        <w:rPr>
          <w:spacing w:val="21"/>
          <w:w w:val="105"/>
          <w:sz w:val="20"/>
        </w:rPr>
        <w:t> </w:t>
      </w:r>
      <w:r>
        <w:rPr>
          <w:w w:val="105"/>
          <w:sz w:val="20"/>
        </w:rPr>
        <w:t>not</w:t>
      </w:r>
      <w:r>
        <w:rPr>
          <w:spacing w:val="20"/>
          <w:w w:val="105"/>
          <w:sz w:val="20"/>
        </w:rPr>
        <w:t> </w:t>
      </w:r>
      <w:r>
        <w:rPr>
          <w:w w:val="105"/>
          <w:sz w:val="20"/>
        </w:rPr>
        <w:t>members</w:t>
      </w:r>
      <w:r>
        <w:rPr>
          <w:spacing w:val="2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20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20"/>
          <w:w w:val="105"/>
          <w:sz w:val="20"/>
        </w:rPr>
        <w:t> </w:t>
      </w:r>
      <w:r>
        <w:rPr>
          <w:w w:val="105"/>
          <w:sz w:val="20"/>
        </w:rPr>
        <w:t>Assembly,</w:t>
      </w:r>
      <w:r>
        <w:rPr>
          <w:spacing w:val="21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20"/>
          <w:w w:val="105"/>
          <w:sz w:val="20"/>
        </w:rPr>
        <w:t> </w:t>
      </w:r>
      <w:r>
        <w:rPr>
          <w:w w:val="105"/>
          <w:sz w:val="20"/>
        </w:rPr>
        <w:t>they may</w:t>
      </w:r>
      <w:r>
        <w:rPr>
          <w:spacing w:val="28"/>
          <w:w w:val="105"/>
          <w:sz w:val="20"/>
        </w:rPr>
        <w:t> </w:t>
      </w:r>
      <w:r>
        <w:rPr>
          <w:w w:val="105"/>
          <w:sz w:val="20"/>
        </w:rPr>
        <w:t>speak</w:t>
      </w:r>
      <w:r>
        <w:rPr>
          <w:spacing w:val="28"/>
          <w:w w:val="105"/>
          <w:sz w:val="20"/>
        </w:rPr>
        <w:t> </w:t>
      </w:r>
      <w:r>
        <w:rPr>
          <w:w w:val="105"/>
          <w:sz w:val="20"/>
        </w:rPr>
        <w:t>on</w:t>
      </w:r>
      <w:r>
        <w:rPr>
          <w:spacing w:val="28"/>
          <w:w w:val="105"/>
          <w:sz w:val="20"/>
        </w:rPr>
        <w:t> </w:t>
      </w:r>
      <w:r>
        <w:rPr>
          <w:w w:val="105"/>
          <w:sz w:val="20"/>
        </w:rPr>
        <w:t>matters</w:t>
      </w:r>
      <w:r>
        <w:rPr>
          <w:spacing w:val="28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28"/>
          <w:w w:val="105"/>
          <w:sz w:val="20"/>
        </w:rPr>
        <w:t> </w:t>
      </w:r>
      <w:r>
        <w:rPr>
          <w:w w:val="105"/>
          <w:sz w:val="20"/>
        </w:rPr>
        <w:t>interest</w:t>
      </w:r>
      <w:r>
        <w:rPr>
          <w:spacing w:val="28"/>
          <w:w w:val="105"/>
          <w:sz w:val="20"/>
        </w:rPr>
        <w:t> </w:t>
      </w:r>
      <w:r>
        <w:rPr>
          <w:w w:val="105"/>
          <w:sz w:val="20"/>
        </w:rPr>
        <w:t>when</w:t>
      </w:r>
      <w:r>
        <w:rPr>
          <w:spacing w:val="28"/>
          <w:w w:val="105"/>
          <w:sz w:val="20"/>
        </w:rPr>
        <w:t> </w:t>
      </w:r>
      <w:r>
        <w:rPr>
          <w:w w:val="105"/>
          <w:sz w:val="20"/>
        </w:rPr>
        <w:t>requested</w:t>
      </w:r>
      <w:r>
        <w:rPr>
          <w:spacing w:val="28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28"/>
          <w:w w:val="105"/>
          <w:sz w:val="20"/>
        </w:rPr>
        <w:t> </w:t>
      </w:r>
      <w:r>
        <w:rPr>
          <w:w w:val="105"/>
          <w:sz w:val="20"/>
        </w:rPr>
        <w:t>do</w:t>
      </w:r>
      <w:r>
        <w:rPr>
          <w:spacing w:val="28"/>
          <w:w w:val="105"/>
          <w:sz w:val="20"/>
        </w:rPr>
        <w:t> </w:t>
      </w:r>
      <w:r>
        <w:rPr>
          <w:w w:val="105"/>
          <w:sz w:val="20"/>
        </w:rPr>
        <w:t>so</w:t>
      </w:r>
      <w:r>
        <w:rPr>
          <w:spacing w:val="28"/>
          <w:w w:val="105"/>
          <w:sz w:val="20"/>
        </w:rPr>
        <w:t> </w:t>
      </w:r>
      <w:r>
        <w:rPr>
          <w:w w:val="105"/>
          <w:sz w:val="20"/>
        </w:rPr>
        <w:t>by</w:t>
      </w:r>
      <w:r>
        <w:rPr>
          <w:spacing w:val="28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28"/>
          <w:w w:val="105"/>
          <w:sz w:val="20"/>
        </w:rPr>
        <w:t> </w:t>
      </w:r>
      <w:r>
        <w:rPr>
          <w:w w:val="105"/>
          <w:sz w:val="20"/>
        </w:rPr>
        <w:t>Chair,</w:t>
      </w:r>
      <w:r>
        <w:rPr>
          <w:spacing w:val="28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28"/>
          <w:w w:val="105"/>
          <w:sz w:val="20"/>
        </w:rPr>
        <w:t> </w:t>
      </w:r>
      <w:r>
        <w:rPr>
          <w:w w:val="105"/>
          <w:sz w:val="20"/>
        </w:rPr>
        <w:t>by</w:t>
      </w:r>
      <w:r>
        <w:rPr>
          <w:spacing w:val="28"/>
          <w:w w:val="105"/>
          <w:sz w:val="20"/>
        </w:rPr>
        <w:t> </w:t>
      </w:r>
      <w:r>
        <w:rPr>
          <w:w w:val="105"/>
          <w:sz w:val="20"/>
        </w:rPr>
        <w:t>vote</w:t>
      </w:r>
      <w:r>
        <w:rPr>
          <w:spacing w:val="28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28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28"/>
          <w:w w:val="105"/>
          <w:sz w:val="20"/>
        </w:rPr>
        <w:t> </w:t>
      </w:r>
      <w:r>
        <w:rPr>
          <w:w w:val="105"/>
          <w:sz w:val="20"/>
        </w:rPr>
        <w:t>Assembly.</w:t>
      </w:r>
    </w:p>
    <w:p>
      <w:pPr>
        <w:pStyle w:val="ListParagraph"/>
        <w:numPr>
          <w:ilvl w:val="0"/>
          <w:numId w:val="6"/>
        </w:numPr>
        <w:tabs>
          <w:tab w:pos="616" w:val="left" w:leader="none"/>
          <w:tab w:pos="618" w:val="left" w:leader="none"/>
        </w:tabs>
        <w:spacing w:line="290" w:lineRule="auto" w:before="161" w:after="0"/>
        <w:ind w:left="618" w:right="117" w:hanging="288"/>
        <w:jc w:val="left"/>
        <w:rPr>
          <w:sz w:val="20"/>
        </w:rPr>
      </w:pPr>
      <w:r>
        <w:rPr>
          <w:sz w:val="20"/>
        </w:rPr>
        <w:t>Meetings</w:t>
      </w:r>
      <w:r>
        <w:rPr>
          <w:spacing w:val="28"/>
          <w:sz w:val="20"/>
        </w:rPr>
        <w:t> </w:t>
      </w:r>
      <w:r>
        <w:rPr>
          <w:sz w:val="20"/>
        </w:rPr>
        <w:t>of</w:t>
      </w:r>
      <w:r>
        <w:rPr>
          <w:spacing w:val="28"/>
          <w:sz w:val="20"/>
        </w:rPr>
        <w:t> </w:t>
      </w:r>
      <w:r>
        <w:rPr>
          <w:sz w:val="20"/>
        </w:rPr>
        <w:t>the</w:t>
      </w:r>
      <w:r>
        <w:rPr>
          <w:spacing w:val="28"/>
          <w:sz w:val="20"/>
        </w:rPr>
        <w:t> </w:t>
      </w:r>
      <w:r>
        <w:rPr>
          <w:sz w:val="20"/>
        </w:rPr>
        <w:t>Assembly</w:t>
      </w:r>
      <w:r>
        <w:rPr>
          <w:spacing w:val="28"/>
          <w:sz w:val="20"/>
        </w:rPr>
        <w:t> </w:t>
      </w:r>
      <w:r>
        <w:rPr>
          <w:sz w:val="20"/>
        </w:rPr>
        <w:t>are</w:t>
      </w:r>
      <w:r>
        <w:rPr>
          <w:spacing w:val="28"/>
          <w:sz w:val="20"/>
        </w:rPr>
        <w:t> </w:t>
      </w:r>
      <w:r>
        <w:rPr>
          <w:sz w:val="20"/>
        </w:rPr>
        <w:t>open</w:t>
      </w:r>
      <w:r>
        <w:rPr>
          <w:spacing w:val="28"/>
          <w:sz w:val="20"/>
        </w:rPr>
        <w:t> </w:t>
      </w:r>
      <w:r>
        <w:rPr>
          <w:sz w:val="20"/>
        </w:rPr>
        <w:t>to</w:t>
      </w:r>
      <w:r>
        <w:rPr>
          <w:spacing w:val="28"/>
          <w:sz w:val="20"/>
        </w:rPr>
        <w:t> </w:t>
      </w:r>
      <w:r>
        <w:rPr>
          <w:sz w:val="20"/>
        </w:rPr>
        <w:t>observers</w:t>
      </w:r>
      <w:r>
        <w:rPr>
          <w:spacing w:val="28"/>
          <w:sz w:val="20"/>
        </w:rPr>
        <w:t> </w:t>
      </w:r>
      <w:r>
        <w:rPr>
          <w:sz w:val="20"/>
        </w:rPr>
        <w:t>from</w:t>
      </w:r>
      <w:r>
        <w:rPr>
          <w:spacing w:val="28"/>
          <w:sz w:val="20"/>
        </w:rPr>
        <w:t> </w:t>
      </w:r>
      <w:r>
        <w:rPr>
          <w:sz w:val="20"/>
        </w:rPr>
        <w:t>the</w:t>
      </w:r>
      <w:r>
        <w:rPr>
          <w:spacing w:val="28"/>
          <w:sz w:val="20"/>
        </w:rPr>
        <w:t> </w:t>
      </w:r>
      <w:r>
        <w:rPr>
          <w:sz w:val="20"/>
        </w:rPr>
        <w:t>Board</w:t>
      </w:r>
      <w:r>
        <w:rPr>
          <w:spacing w:val="28"/>
          <w:sz w:val="20"/>
        </w:rPr>
        <w:t> </w:t>
      </w:r>
      <w:r>
        <w:rPr>
          <w:sz w:val="20"/>
        </w:rPr>
        <w:t>of</w:t>
      </w:r>
      <w:r>
        <w:rPr>
          <w:spacing w:val="28"/>
          <w:sz w:val="20"/>
        </w:rPr>
        <w:t> </w:t>
      </w:r>
      <w:r>
        <w:rPr>
          <w:sz w:val="20"/>
        </w:rPr>
        <w:t>Regents,</w:t>
      </w:r>
      <w:r>
        <w:rPr>
          <w:spacing w:val="32"/>
          <w:sz w:val="20"/>
        </w:rPr>
        <w:t> </w:t>
      </w:r>
      <w:r>
        <w:rPr>
          <w:sz w:val="20"/>
        </w:rPr>
        <w:t>the</w:t>
      </w:r>
      <w:r>
        <w:rPr>
          <w:spacing w:val="28"/>
          <w:sz w:val="20"/>
        </w:rPr>
        <w:t> </w:t>
      </w:r>
      <w:r>
        <w:rPr>
          <w:sz w:val="20"/>
        </w:rPr>
        <w:t>campus</w:t>
      </w:r>
      <w:r>
        <w:rPr>
          <w:spacing w:val="28"/>
          <w:sz w:val="20"/>
        </w:rPr>
        <w:t> </w:t>
      </w:r>
      <w:r>
        <w:rPr>
          <w:sz w:val="20"/>
        </w:rPr>
        <w:t>Office</w:t>
      </w:r>
      <w:r>
        <w:rPr>
          <w:spacing w:val="28"/>
          <w:sz w:val="20"/>
        </w:rPr>
        <w:t> </w:t>
      </w:r>
      <w:r>
        <w:rPr>
          <w:sz w:val="20"/>
        </w:rPr>
        <w:t>of</w:t>
      </w:r>
      <w:r>
        <w:rPr>
          <w:spacing w:val="28"/>
          <w:sz w:val="20"/>
        </w:rPr>
        <w:t> </w:t>
      </w:r>
      <w:r>
        <w:rPr>
          <w:sz w:val="20"/>
        </w:rPr>
        <w:t>Strategic</w:t>
      </w:r>
      <w:r>
        <w:rPr>
          <w:spacing w:val="28"/>
          <w:sz w:val="20"/>
        </w:rPr>
        <w:t> </w:t>
      </w:r>
      <w:r>
        <w:rPr>
          <w:sz w:val="20"/>
        </w:rPr>
        <w:t>Relations </w:t>
      </w:r>
      <w:r>
        <w:rPr>
          <w:w w:val="110"/>
          <w:sz w:val="20"/>
        </w:rPr>
        <w:t>or its current equivalent, observers from recognized news media, and other invited guests.</w:t>
      </w:r>
    </w:p>
    <w:p>
      <w:pPr>
        <w:pStyle w:val="BodyText"/>
        <w:spacing w:before="1"/>
        <w:rPr>
          <w:sz w:val="21"/>
        </w:rPr>
      </w:pPr>
    </w:p>
    <w:p>
      <w:pPr>
        <w:pStyle w:val="Heading2"/>
      </w:pPr>
      <w:r>
        <w:rPr>
          <w:w w:val="115"/>
        </w:rPr>
        <w:t>Section</w:t>
      </w:r>
      <w:r>
        <w:rPr>
          <w:spacing w:val="12"/>
          <w:w w:val="115"/>
        </w:rPr>
        <w:t> </w:t>
      </w:r>
      <w:r>
        <w:rPr>
          <w:spacing w:val="-10"/>
          <w:w w:val="115"/>
        </w:rPr>
        <w:t>3</w:t>
      </w:r>
    </w:p>
    <w:p>
      <w:pPr>
        <w:pStyle w:val="ListParagraph"/>
        <w:numPr>
          <w:ilvl w:val="0"/>
          <w:numId w:val="7"/>
        </w:numPr>
        <w:tabs>
          <w:tab w:pos="275" w:val="left" w:leader="none"/>
        </w:tabs>
        <w:spacing w:line="240" w:lineRule="auto" w:before="169" w:after="0"/>
        <w:ind w:left="275" w:right="6975" w:hanging="275"/>
        <w:jc w:val="right"/>
        <w:rPr>
          <w:sz w:val="20"/>
        </w:rPr>
      </w:pPr>
      <w:r>
        <w:rPr>
          <w:w w:val="105"/>
          <w:sz w:val="20"/>
        </w:rPr>
        <w:t>The</w:t>
      </w:r>
      <w:r>
        <w:rPr>
          <w:spacing w:val="21"/>
          <w:w w:val="105"/>
          <w:sz w:val="20"/>
        </w:rPr>
        <w:t> </w:t>
      </w:r>
      <w:r>
        <w:rPr>
          <w:w w:val="105"/>
          <w:sz w:val="20"/>
        </w:rPr>
        <w:t>meeting</w:t>
      </w:r>
      <w:r>
        <w:rPr>
          <w:spacing w:val="22"/>
          <w:w w:val="105"/>
          <w:sz w:val="20"/>
        </w:rPr>
        <w:t> </w:t>
      </w:r>
      <w:r>
        <w:rPr>
          <w:w w:val="105"/>
          <w:sz w:val="20"/>
        </w:rPr>
        <w:t>agenda</w:t>
      </w:r>
      <w:r>
        <w:rPr>
          <w:spacing w:val="22"/>
          <w:w w:val="105"/>
          <w:sz w:val="20"/>
        </w:rPr>
        <w:t> </w:t>
      </w:r>
      <w:r>
        <w:rPr>
          <w:w w:val="105"/>
          <w:sz w:val="20"/>
        </w:rPr>
        <w:t>order</w:t>
      </w:r>
      <w:r>
        <w:rPr>
          <w:spacing w:val="22"/>
          <w:w w:val="105"/>
          <w:sz w:val="20"/>
        </w:rPr>
        <w:t> </w:t>
      </w:r>
      <w:r>
        <w:rPr>
          <w:w w:val="105"/>
          <w:sz w:val="20"/>
        </w:rPr>
        <w:t>shall</w:t>
      </w:r>
      <w:r>
        <w:rPr>
          <w:spacing w:val="22"/>
          <w:w w:val="105"/>
          <w:sz w:val="20"/>
        </w:rPr>
        <w:t> </w:t>
      </w:r>
      <w:r>
        <w:rPr>
          <w:spacing w:val="-5"/>
          <w:w w:val="105"/>
          <w:sz w:val="20"/>
        </w:rPr>
        <w:t>be:</w:t>
      </w: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1"/>
          <w:numId w:val="7"/>
        </w:numPr>
        <w:tabs>
          <w:tab w:pos="1055" w:val="left" w:leader="none"/>
        </w:tabs>
        <w:spacing w:line="240" w:lineRule="auto" w:before="1" w:after="0"/>
        <w:ind w:left="1055" w:right="0" w:hanging="226"/>
        <w:jc w:val="left"/>
        <w:rPr>
          <w:sz w:val="20"/>
        </w:rPr>
      </w:pPr>
      <w:r>
        <w:rPr>
          <w:w w:val="105"/>
          <w:sz w:val="20"/>
        </w:rPr>
        <w:t>Verify</w:t>
      </w:r>
      <w:r>
        <w:rPr>
          <w:spacing w:val="17"/>
          <w:w w:val="105"/>
          <w:sz w:val="20"/>
        </w:rPr>
        <w:t> </w:t>
      </w:r>
      <w:r>
        <w:rPr>
          <w:w w:val="105"/>
          <w:sz w:val="20"/>
        </w:rPr>
        <w:t>Quorum,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Call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Order,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Announce</w:t>
      </w:r>
      <w:r>
        <w:rPr>
          <w:spacing w:val="18"/>
          <w:w w:val="105"/>
          <w:sz w:val="20"/>
        </w:rPr>
        <w:t> </w:t>
      </w:r>
      <w:r>
        <w:rPr>
          <w:spacing w:val="-2"/>
          <w:w w:val="105"/>
          <w:sz w:val="20"/>
        </w:rPr>
        <w:t>Guests</w:t>
      </w:r>
    </w:p>
    <w:p>
      <w:pPr>
        <w:pStyle w:val="ListParagraph"/>
        <w:numPr>
          <w:ilvl w:val="1"/>
          <w:numId w:val="7"/>
        </w:numPr>
        <w:tabs>
          <w:tab w:pos="1055" w:val="left" w:leader="none"/>
        </w:tabs>
        <w:spacing w:line="240" w:lineRule="auto" w:before="128" w:after="0"/>
        <w:ind w:left="1055" w:right="0" w:hanging="303"/>
        <w:jc w:val="left"/>
        <w:rPr>
          <w:sz w:val="20"/>
        </w:rPr>
      </w:pPr>
      <w:r>
        <w:rPr>
          <w:w w:val="105"/>
          <w:sz w:val="20"/>
        </w:rPr>
        <w:t>Announce</w:t>
      </w:r>
      <w:r>
        <w:rPr>
          <w:spacing w:val="12"/>
          <w:w w:val="105"/>
          <w:sz w:val="20"/>
        </w:rPr>
        <w:t> </w:t>
      </w:r>
      <w:r>
        <w:rPr>
          <w:w w:val="105"/>
          <w:sz w:val="20"/>
        </w:rPr>
        <w:t>Approval</w:t>
      </w:r>
      <w:r>
        <w:rPr>
          <w:spacing w:val="1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13"/>
          <w:w w:val="105"/>
          <w:sz w:val="20"/>
        </w:rPr>
        <w:t> </w:t>
      </w:r>
      <w:r>
        <w:rPr>
          <w:w w:val="105"/>
          <w:sz w:val="20"/>
        </w:rPr>
        <w:t>Minutes</w:t>
      </w:r>
      <w:r>
        <w:rPr>
          <w:spacing w:val="1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13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12"/>
          <w:w w:val="105"/>
          <w:sz w:val="20"/>
        </w:rPr>
        <w:t> </w:t>
      </w:r>
      <w:r>
        <w:rPr>
          <w:w w:val="105"/>
          <w:sz w:val="20"/>
        </w:rPr>
        <w:t>preceding</w:t>
      </w:r>
      <w:r>
        <w:rPr>
          <w:spacing w:val="12"/>
          <w:w w:val="105"/>
          <w:sz w:val="20"/>
        </w:rPr>
        <w:t> </w:t>
      </w:r>
      <w:r>
        <w:rPr>
          <w:spacing w:val="-2"/>
          <w:w w:val="105"/>
          <w:sz w:val="20"/>
        </w:rPr>
        <w:t>meeting</w:t>
      </w:r>
    </w:p>
    <w:p>
      <w:pPr>
        <w:pStyle w:val="ListParagraph"/>
        <w:numPr>
          <w:ilvl w:val="1"/>
          <w:numId w:val="7"/>
        </w:numPr>
        <w:tabs>
          <w:tab w:pos="379" w:val="left" w:leader="none"/>
        </w:tabs>
        <w:spacing w:line="240" w:lineRule="auto" w:before="129" w:after="0"/>
        <w:ind w:left="379" w:right="6890" w:hanging="379"/>
        <w:jc w:val="right"/>
        <w:rPr>
          <w:sz w:val="20"/>
        </w:rPr>
      </w:pPr>
      <w:r>
        <w:rPr>
          <w:w w:val="105"/>
          <w:sz w:val="20"/>
        </w:rPr>
        <w:t>Call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New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Notices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5"/>
          <w:w w:val="105"/>
          <w:sz w:val="20"/>
        </w:rPr>
        <w:t> </w:t>
      </w:r>
      <w:r>
        <w:rPr>
          <w:spacing w:val="-2"/>
          <w:w w:val="105"/>
          <w:sz w:val="20"/>
        </w:rPr>
        <w:t>Motion</w:t>
      </w:r>
    </w:p>
    <w:p>
      <w:pPr>
        <w:pStyle w:val="ListParagraph"/>
        <w:numPr>
          <w:ilvl w:val="1"/>
          <w:numId w:val="7"/>
        </w:numPr>
        <w:tabs>
          <w:tab w:pos="1055" w:val="left" w:leader="none"/>
        </w:tabs>
        <w:spacing w:line="240" w:lineRule="auto" w:before="129" w:after="0"/>
        <w:ind w:left="1055" w:right="0" w:hanging="375"/>
        <w:jc w:val="left"/>
        <w:rPr>
          <w:sz w:val="20"/>
        </w:rPr>
      </w:pPr>
      <w:r>
        <w:rPr>
          <w:spacing w:val="-2"/>
          <w:w w:val="110"/>
          <w:sz w:val="20"/>
        </w:rPr>
        <w:t>Administrative</w:t>
      </w:r>
      <w:r>
        <w:rPr>
          <w:spacing w:val="12"/>
          <w:w w:val="110"/>
          <w:sz w:val="20"/>
        </w:rPr>
        <w:t> </w:t>
      </w:r>
      <w:r>
        <w:rPr>
          <w:spacing w:val="-2"/>
          <w:w w:val="110"/>
          <w:sz w:val="20"/>
        </w:rPr>
        <w:t>Reports</w:t>
      </w:r>
    </w:p>
    <w:p>
      <w:pPr>
        <w:pStyle w:val="ListParagraph"/>
        <w:numPr>
          <w:ilvl w:val="1"/>
          <w:numId w:val="7"/>
        </w:numPr>
        <w:tabs>
          <w:tab w:pos="1055" w:val="left" w:leader="none"/>
        </w:tabs>
        <w:spacing w:line="240" w:lineRule="auto" w:before="128" w:after="0"/>
        <w:ind w:left="1055" w:right="0" w:hanging="303"/>
        <w:jc w:val="left"/>
        <w:rPr>
          <w:sz w:val="20"/>
        </w:rPr>
      </w:pPr>
      <w:r>
        <w:rPr>
          <w:w w:val="110"/>
          <w:sz w:val="20"/>
        </w:rPr>
        <w:t>Report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of</w:t>
      </w:r>
      <w:r>
        <w:rPr>
          <w:spacing w:val="-1"/>
          <w:w w:val="110"/>
          <w:sz w:val="20"/>
        </w:rPr>
        <w:t> </w:t>
      </w:r>
      <w:r>
        <w:rPr>
          <w:w w:val="110"/>
          <w:sz w:val="20"/>
        </w:rPr>
        <w:t>the</w:t>
      </w:r>
      <w:r>
        <w:rPr>
          <w:spacing w:val="-1"/>
          <w:w w:val="110"/>
          <w:sz w:val="20"/>
        </w:rPr>
        <w:t> </w:t>
      </w:r>
      <w:r>
        <w:rPr>
          <w:w w:val="110"/>
          <w:sz w:val="20"/>
        </w:rPr>
        <w:t>Executive</w:t>
      </w:r>
      <w:r>
        <w:rPr>
          <w:spacing w:val="-1"/>
          <w:w w:val="110"/>
          <w:sz w:val="20"/>
        </w:rPr>
        <w:t> </w:t>
      </w:r>
      <w:r>
        <w:rPr>
          <w:spacing w:val="-2"/>
          <w:w w:val="110"/>
          <w:sz w:val="20"/>
        </w:rPr>
        <w:t>Committee</w:t>
      </w:r>
    </w:p>
    <w:p>
      <w:pPr>
        <w:pStyle w:val="ListParagraph"/>
        <w:numPr>
          <w:ilvl w:val="1"/>
          <w:numId w:val="7"/>
        </w:numPr>
        <w:tabs>
          <w:tab w:pos="1055" w:val="left" w:leader="none"/>
        </w:tabs>
        <w:spacing w:line="240" w:lineRule="auto" w:before="129" w:after="0"/>
        <w:ind w:left="1055" w:right="0" w:hanging="375"/>
        <w:jc w:val="left"/>
        <w:rPr>
          <w:sz w:val="20"/>
        </w:rPr>
      </w:pPr>
      <w:r>
        <w:rPr>
          <w:w w:val="105"/>
          <w:sz w:val="20"/>
        </w:rPr>
        <w:t>Reports</w:t>
      </w:r>
      <w:r>
        <w:rPr>
          <w:spacing w:val="25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25"/>
          <w:w w:val="105"/>
          <w:sz w:val="20"/>
        </w:rPr>
        <w:t> </w:t>
      </w:r>
      <w:r>
        <w:rPr>
          <w:w w:val="105"/>
          <w:sz w:val="20"/>
        </w:rPr>
        <w:t>Standing</w:t>
      </w:r>
      <w:r>
        <w:rPr>
          <w:spacing w:val="26"/>
          <w:w w:val="105"/>
          <w:sz w:val="20"/>
        </w:rPr>
        <w:t> </w:t>
      </w:r>
      <w:r>
        <w:rPr>
          <w:spacing w:val="-2"/>
          <w:w w:val="105"/>
          <w:sz w:val="20"/>
        </w:rPr>
        <w:t>Committees</w:t>
      </w:r>
    </w:p>
    <w:p>
      <w:pPr>
        <w:pStyle w:val="ListParagraph"/>
        <w:numPr>
          <w:ilvl w:val="1"/>
          <w:numId w:val="7"/>
        </w:numPr>
        <w:tabs>
          <w:tab w:pos="1054" w:val="left" w:leader="none"/>
        </w:tabs>
        <w:spacing w:line="240" w:lineRule="auto" w:before="129" w:after="0"/>
        <w:ind w:left="1054" w:right="0" w:hanging="452"/>
        <w:jc w:val="left"/>
        <w:rPr>
          <w:sz w:val="20"/>
        </w:rPr>
      </w:pPr>
      <w:r>
        <w:rPr>
          <w:w w:val="105"/>
          <w:sz w:val="20"/>
        </w:rPr>
        <w:t>Reports</w:t>
      </w:r>
      <w:r>
        <w:rPr>
          <w:spacing w:val="15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15"/>
          <w:w w:val="105"/>
          <w:sz w:val="20"/>
        </w:rPr>
        <w:t> </w:t>
      </w:r>
      <w:r>
        <w:rPr>
          <w:w w:val="105"/>
          <w:sz w:val="20"/>
        </w:rPr>
        <w:t>Ad</w:t>
      </w:r>
      <w:r>
        <w:rPr>
          <w:spacing w:val="15"/>
          <w:w w:val="105"/>
          <w:sz w:val="20"/>
        </w:rPr>
        <w:t> </w:t>
      </w:r>
      <w:r>
        <w:rPr>
          <w:w w:val="105"/>
          <w:sz w:val="20"/>
        </w:rPr>
        <w:t>Hoc</w:t>
      </w:r>
      <w:r>
        <w:rPr>
          <w:spacing w:val="15"/>
          <w:w w:val="105"/>
          <w:sz w:val="20"/>
        </w:rPr>
        <w:t> </w:t>
      </w:r>
      <w:r>
        <w:rPr>
          <w:spacing w:val="-2"/>
          <w:w w:val="105"/>
          <w:sz w:val="20"/>
        </w:rPr>
        <w:t>Committees</w:t>
      </w:r>
    </w:p>
    <w:p>
      <w:pPr>
        <w:pStyle w:val="ListParagraph"/>
        <w:numPr>
          <w:ilvl w:val="1"/>
          <w:numId w:val="7"/>
        </w:numPr>
        <w:tabs>
          <w:tab w:pos="1054" w:val="left" w:leader="none"/>
        </w:tabs>
        <w:spacing w:line="240" w:lineRule="auto" w:before="128" w:after="0"/>
        <w:ind w:left="1054" w:right="0" w:hanging="529"/>
        <w:jc w:val="left"/>
        <w:rPr>
          <w:sz w:val="20"/>
        </w:rPr>
      </w:pPr>
      <w:r>
        <w:rPr>
          <w:w w:val="105"/>
          <w:sz w:val="20"/>
        </w:rPr>
        <w:t>Unfinished </w:t>
      </w:r>
      <w:r>
        <w:rPr>
          <w:spacing w:val="-2"/>
          <w:w w:val="105"/>
          <w:sz w:val="20"/>
        </w:rPr>
        <w:t>Business</w:t>
      </w:r>
    </w:p>
    <w:p>
      <w:pPr>
        <w:pStyle w:val="ListParagraph"/>
        <w:numPr>
          <w:ilvl w:val="1"/>
          <w:numId w:val="7"/>
        </w:numPr>
        <w:tabs>
          <w:tab w:pos="1055" w:val="left" w:leader="none"/>
        </w:tabs>
        <w:spacing w:line="240" w:lineRule="auto" w:before="129" w:after="0"/>
        <w:ind w:left="1055" w:right="0" w:hanging="375"/>
        <w:jc w:val="left"/>
        <w:rPr>
          <w:sz w:val="20"/>
        </w:rPr>
      </w:pPr>
      <w:r>
        <w:rPr>
          <w:w w:val="105"/>
          <w:sz w:val="20"/>
        </w:rPr>
        <w:t>New</w:t>
      </w:r>
      <w:r>
        <w:rPr>
          <w:spacing w:val="-2"/>
          <w:w w:val="105"/>
          <w:sz w:val="20"/>
        </w:rPr>
        <w:t> Business</w:t>
      </w:r>
    </w:p>
    <w:p>
      <w:pPr>
        <w:pStyle w:val="ListParagraph"/>
        <w:numPr>
          <w:ilvl w:val="1"/>
          <w:numId w:val="7"/>
        </w:numPr>
        <w:tabs>
          <w:tab w:pos="1055" w:val="left" w:leader="none"/>
        </w:tabs>
        <w:spacing w:line="240" w:lineRule="auto" w:before="129" w:after="0"/>
        <w:ind w:left="1055" w:right="0" w:hanging="303"/>
        <w:jc w:val="left"/>
        <w:rPr>
          <w:sz w:val="20"/>
        </w:rPr>
      </w:pPr>
      <w:r>
        <w:rPr>
          <w:spacing w:val="-2"/>
          <w:w w:val="110"/>
          <w:sz w:val="20"/>
        </w:rPr>
        <w:t>Adjournment</w:t>
      </w:r>
    </w:p>
    <w:p>
      <w:pPr>
        <w:pStyle w:val="BodyText"/>
        <w:spacing w:before="3"/>
        <w:rPr>
          <w:sz w:val="25"/>
        </w:rPr>
      </w:pPr>
    </w:p>
    <w:p>
      <w:pPr>
        <w:pStyle w:val="Heading2"/>
      </w:pPr>
      <w:r>
        <w:rPr>
          <w:w w:val="115"/>
        </w:rPr>
        <w:t>Section</w:t>
      </w:r>
      <w:r>
        <w:rPr>
          <w:spacing w:val="12"/>
          <w:w w:val="115"/>
        </w:rPr>
        <w:t> </w:t>
      </w:r>
      <w:r>
        <w:rPr>
          <w:spacing w:val="-10"/>
          <w:w w:val="115"/>
        </w:rPr>
        <w:t>4</w:t>
      </w:r>
    </w:p>
    <w:p>
      <w:pPr>
        <w:pStyle w:val="ListParagraph"/>
        <w:numPr>
          <w:ilvl w:val="0"/>
          <w:numId w:val="8"/>
        </w:numPr>
        <w:tabs>
          <w:tab w:pos="616" w:val="left" w:leader="none"/>
        </w:tabs>
        <w:spacing w:line="240" w:lineRule="auto" w:before="169" w:after="0"/>
        <w:ind w:left="616" w:right="0" w:hanging="275"/>
        <w:jc w:val="left"/>
        <w:rPr>
          <w:sz w:val="20"/>
        </w:rPr>
      </w:pPr>
      <w:r>
        <w:rPr>
          <w:w w:val="105"/>
          <w:sz w:val="20"/>
        </w:rPr>
        <w:t>Voting</w:t>
      </w:r>
      <w:r>
        <w:rPr>
          <w:spacing w:val="17"/>
          <w:w w:val="105"/>
          <w:sz w:val="20"/>
        </w:rPr>
        <w:t> </w:t>
      </w:r>
      <w:r>
        <w:rPr>
          <w:w w:val="105"/>
          <w:sz w:val="20"/>
        </w:rPr>
        <w:t>procedures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at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meetings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business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general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issues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interest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18"/>
          <w:w w:val="105"/>
          <w:sz w:val="20"/>
        </w:rPr>
        <w:t> </w:t>
      </w:r>
      <w:r>
        <w:rPr>
          <w:spacing w:val="-5"/>
          <w:w w:val="105"/>
          <w:sz w:val="20"/>
        </w:rPr>
        <w:t>BFA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1"/>
          <w:numId w:val="8"/>
        </w:numPr>
        <w:tabs>
          <w:tab w:pos="1055" w:val="left" w:leader="none"/>
        </w:tabs>
        <w:spacing w:line="240" w:lineRule="auto" w:before="0" w:after="0"/>
        <w:ind w:left="1055" w:right="0" w:hanging="231"/>
        <w:jc w:val="left"/>
        <w:rPr>
          <w:sz w:val="20"/>
        </w:rPr>
      </w:pPr>
      <w:r>
        <w:rPr>
          <w:w w:val="105"/>
          <w:sz w:val="20"/>
        </w:rPr>
        <w:t>Members</w:t>
      </w:r>
      <w:r>
        <w:rPr>
          <w:spacing w:val="15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15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15"/>
          <w:w w:val="105"/>
          <w:sz w:val="20"/>
        </w:rPr>
        <w:t> </w:t>
      </w:r>
      <w:r>
        <w:rPr>
          <w:w w:val="105"/>
          <w:sz w:val="20"/>
        </w:rPr>
        <w:t>Assembly</w:t>
      </w:r>
      <w:r>
        <w:rPr>
          <w:spacing w:val="15"/>
          <w:w w:val="105"/>
          <w:sz w:val="20"/>
        </w:rPr>
        <w:t> </w:t>
      </w:r>
      <w:r>
        <w:rPr>
          <w:w w:val="105"/>
          <w:sz w:val="20"/>
        </w:rPr>
        <w:t>may</w:t>
      </w:r>
      <w:r>
        <w:rPr>
          <w:spacing w:val="15"/>
          <w:w w:val="105"/>
          <w:sz w:val="20"/>
        </w:rPr>
        <w:t> </w:t>
      </w:r>
      <w:r>
        <w:rPr>
          <w:w w:val="105"/>
          <w:sz w:val="20"/>
        </w:rPr>
        <w:t>not</w:t>
      </w:r>
      <w:r>
        <w:rPr>
          <w:spacing w:val="16"/>
          <w:w w:val="105"/>
          <w:sz w:val="20"/>
        </w:rPr>
        <w:t> </w:t>
      </w:r>
      <w:r>
        <w:rPr>
          <w:w w:val="105"/>
          <w:sz w:val="20"/>
        </w:rPr>
        <w:t>vote</w:t>
      </w:r>
      <w:r>
        <w:rPr>
          <w:spacing w:val="15"/>
          <w:w w:val="105"/>
          <w:sz w:val="20"/>
        </w:rPr>
        <w:t> </w:t>
      </w:r>
      <w:r>
        <w:rPr>
          <w:w w:val="105"/>
          <w:sz w:val="20"/>
        </w:rPr>
        <w:t>by</w:t>
      </w:r>
      <w:r>
        <w:rPr>
          <w:spacing w:val="15"/>
          <w:w w:val="105"/>
          <w:sz w:val="20"/>
        </w:rPr>
        <w:t> </w:t>
      </w:r>
      <w:r>
        <w:rPr>
          <w:w w:val="105"/>
          <w:sz w:val="20"/>
        </w:rPr>
        <w:t>absentee</w:t>
      </w:r>
      <w:r>
        <w:rPr>
          <w:spacing w:val="15"/>
          <w:w w:val="105"/>
          <w:sz w:val="20"/>
        </w:rPr>
        <w:t> </w:t>
      </w:r>
      <w:r>
        <w:rPr>
          <w:spacing w:val="-2"/>
          <w:w w:val="105"/>
          <w:sz w:val="20"/>
        </w:rPr>
        <w:t>ballot.</w:t>
      </w:r>
    </w:p>
    <w:p>
      <w:pPr>
        <w:pStyle w:val="ListParagraph"/>
        <w:numPr>
          <w:ilvl w:val="1"/>
          <w:numId w:val="8"/>
        </w:numPr>
        <w:tabs>
          <w:tab w:pos="1054" w:val="left" w:leader="none"/>
          <w:tab w:pos="1056" w:val="left" w:leader="none"/>
        </w:tabs>
        <w:spacing w:line="290" w:lineRule="auto" w:before="129" w:after="0"/>
        <w:ind w:left="1056" w:right="116" w:hanging="288"/>
        <w:jc w:val="left"/>
        <w:rPr>
          <w:sz w:val="20"/>
        </w:rPr>
      </w:pPr>
      <w:r>
        <w:rPr>
          <w:w w:val="105"/>
          <w:sz w:val="20"/>
        </w:rPr>
        <w:t>In</w:t>
      </w:r>
      <w:r>
        <w:rPr>
          <w:spacing w:val="20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20"/>
          <w:w w:val="105"/>
          <w:sz w:val="20"/>
        </w:rPr>
        <w:t> </w:t>
      </w:r>
      <w:r>
        <w:rPr>
          <w:w w:val="105"/>
          <w:sz w:val="20"/>
        </w:rPr>
        <w:t>absence</w:t>
      </w:r>
      <w:r>
        <w:rPr>
          <w:spacing w:val="20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20"/>
          <w:w w:val="105"/>
          <w:sz w:val="20"/>
        </w:rPr>
        <w:t> </w:t>
      </w:r>
      <w:r>
        <w:rPr>
          <w:w w:val="105"/>
          <w:sz w:val="20"/>
        </w:rPr>
        <w:t>an</w:t>
      </w:r>
      <w:r>
        <w:rPr>
          <w:spacing w:val="20"/>
          <w:w w:val="105"/>
          <w:sz w:val="20"/>
        </w:rPr>
        <w:t> </w:t>
      </w:r>
      <w:r>
        <w:rPr>
          <w:w w:val="105"/>
          <w:sz w:val="20"/>
        </w:rPr>
        <w:t>approved</w:t>
      </w:r>
      <w:r>
        <w:rPr>
          <w:spacing w:val="20"/>
          <w:w w:val="105"/>
          <w:sz w:val="20"/>
        </w:rPr>
        <w:t> </w:t>
      </w:r>
      <w:r>
        <w:rPr>
          <w:w w:val="105"/>
          <w:sz w:val="20"/>
        </w:rPr>
        <w:t>secret</w:t>
      </w:r>
      <w:r>
        <w:rPr>
          <w:spacing w:val="20"/>
          <w:w w:val="105"/>
          <w:sz w:val="20"/>
        </w:rPr>
        <w:t> </w:t>
      </w:r>
      <w:r>
        <w:rPr>
          <w:w w:val="105"/>
          <w:sz w:val="20"/>
        </w:rPr>
        <w:t>ballot</w:t>
      </w:r>
      <w:r>
        <w:rPr>
          <w:spacing w:val="20"/>
          <w:w w:val="105"/>
          <w:sz w:val="20"/>
        </w:rPr>
        <w:t> </w:t>
      </w:r>
      <w:r>
        <w:rPr>
          <w:w w:val="105"/>
          <w:sz w:val="20"/>
        </w:rPr>
        <w:t>request,</w:t>
      </w:r>
      <w:r>
        <w:rPr>
          <w:spacing w:val="21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19"/>
          <w:w w:val="105"/>
          <w:sz w:val="20"/>
        </w:rPr>
        <w:t> </w:t>
      </w:r>
      <w:r>
        <w:rPr>
          <w:w w:val="105"/>
          <w:sz w:val="20"/>
        </w:rPr>
        <w:t>roll</w:t>
      </w:r>
      <w:r>
        <w:rPr>
          <w:spacing w:val="20"/>
          <w:w w:val="105"/>
          <w:sz w:val="20"/>
        </w:rPr>
        <w:t> </w:t>
      </w:r>
      <w:r>
        <w:rPr>
          <w:w w:val="105"/>
          <w:sz w:val="20"/>
        </w:rPr>
        <w:t>call</w:t>
      </w:r>
      <w:r>
        <w:rPr>
          <w:spacing w:val="20"/>
          <w:w w:val="105"/>
          <w:sz w:val="20"/>
        </w:rPr>
        <w:t> </w:t>
      </w:r>
      <w:r>
        <w:rPr>
          <w:w w:val="105"/>
          <w:sz w:val="20"/>
        </w:rPr>
        <w:t>vote</w:t>
      </w:r>
      <w:r>
        <w:rPr>
          <w:spacing w:val="20"/>
          <w:w w:val="105"/>
          <w:sz w:val="20"/>
        </w:rPr>
        <w:t> </w:t>
      </w:r>
      <w:r>
        <w:rPr>
          <w:w w:val="105"/>
          <w:sz w:val="20"/>
        </w:rPr>
        <w:t>on</w:t>
      </w:r>
      <w:r>
        <w:rPr>
          <w:spacing w:val="20"/>
          <w:w w:val="105"/>
          <w:sz w:val="20"/>
        </w:rPr>
        <w:t> </w:t>
      </w:r>
      <w:r>
        <w:rPr>
          <w:w w:val="105"/>
          <w:sz w:val="20"/>
        </w:rPr>
        <w:t>any</w:t>
      </w:r>
      <w:r>
        <w:rPr>
          <w:spacing w:val="20"/>
          <w:w w:val="105"/>
          <w:sz w:val="20"/>
        </w:rPr>
        <w:t> </w:t>
      </w:r>
      <w:r>
        <w:rPr>
          <w:w w:val="105"/>
          <w:sz w:val="20"/>
        </w:rPr>
        <w:t>issue</w:t>
      </w:r>
      <w:r>
        <w:rPr>
          <w:spacing w:val="20"/>
          <w:w w:val="105"/>
          <w:sz w:val="20"/>
        </w:rPr>
        <w:t> </w:t>
      </w:r>
      <w:r>
        <w:rPr>
          <w:w w:val="105"/>
          <w:sz w:val="20"/>
        </w:rPr>
        <w:t>before</w:t>
      </w:r>
      <w:r>
        <w:rPr>
          <w:spacing w:val="20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20"/>
          <w:w w:val="105"/>
          <w:sz w:val="20"/>
        </w:rPr>
        <w:t> </w:t>
      </w:r>
      <w:r>
        <w:rPr>
          <w:w w:val="105"/>
          <w:sz w:val="20"/>
        </w:rPr>
        <w:t>Assembly</w:t>
      </w:r>
      <w:r>
        <w:rPr>
          <w:spacing w:val="20"/>
          <w:w w:val="105"/>
          <w:sz w:val="20"/>
        </w:rPr>
        <w:t> </w:t>
      </w:r>
      <w:r>
        <w:rPr>
          <w:w w:val="105"/>
          <w:sz w:val="20"/>
        </w:rPr>
        <w:t>will</w:t>
      </w:r>
      <w:r>
        <w:rPr>
          <w:spacing w:val="20"/>
          <w:w w:val="105"/>
          <w:sz w:val="20"/>
        </w:rPr>
        <w:t> </w:t>
      </w:r>
      <w:r>
        <w:rPr>
          <w:w w:val="105"/>
          <w:sz w:val="20"/>
        </w:rPr>
        <w:t>be held when requested by three or more voting members present.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8"/>
        </w:numPr>
        <w:tabs>
          <w:tab w:pos="616" w:val="left" w:leader="none"/>
        </w:tabs>
        <w:spacing w:line="240" w:lineRule="auto" w:before="0" w:after="0"/>
        <w:ind w:left="616" w:right="0" w:hanging="286"/>
        <w:jc w:val="left"/>
        <w:rPr>
          <w:sz w:val="20"/>
        </w:rPr>
      </w:pPr>
      <w:r>
        <w:rPr>
          <w:w w:val="105"/>
          <w:sz w:val="20"/>
        </w:rPr>
        <w:t>Voting</w:t>
      </w:r>
      <w:r>
        <w:rPr>
          <w:spacing w:val="17"/>
          <w:w w:val="105"/>
          <w:sz w:val="20"/>
        </w:rPr>
        <w:t> </w:t>
      </w:r>
      <w:r>
        <w:rPr>
          <w:w w:val="105"/>
          <w:sz w:val="20"/>
        </w:rPr>
        <w:t>Procedures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Elections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Conducted</w:t>
      </w:r>
      <w:r>
        <w:rPr>
          <w:spacing w:val="17"/>
          <w:w w:val="105"/>
          <w:sz w:val="20"/>
        </w:rPr>
        <w:t> </w:t>
      </w:r>
      <w:r>
        <w:rPr>
          <w:w w:val="105"/>
          <w:sz w:val="20"/>
        </w:rPr>
        <w:t>at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Assembly</w:t>
      </w:r>
      <w:r>
        <w:rPr>
          <w:spacing w:val="18"/>
          <w:w w:val="105"/>
          <w:sz w:val="20"/>
        </w:rPr>
        <w:t> </w:t>
      </w:r>
      <w:r>
        <w:rPr>
          <w:spacing w:val="-2"/>
          <w:w w:val="105"/>
          <w:sz w:val="20"/>
        </w:rPr>
        <w:t>Meetings</w:t>
      </w: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1"/>
          <w:numId w:val="8"/>
        </w:numPr>
        <w:tabs>
          <w:tab w:pos="1054" w:val="left" w:leader="none"/>
          <w:tab w:pos="1056" w:val="left" w:leader="none"/>
        </w:tabs>
        <w:spacing w:line="290" w:lineRule="auto" w:before="1" w:after="0"/>
        <w:ind w:left="1056" w:right="117" w:hanging="233"/>
        <w:jc w:val="left"/>
        <w:rPr>
          <w:sz w:val="20"/>
        </w:rPr>
      </w:pPr>
      <w:r>
        <w:rPr>
          <w:w w:val="105"/>
          <w:sz w:val="20"/>
        </w:rPr>
        <w:t>Written</w:t>
      </w:r>
      <w:r>
        <w:rPr>
          <w:spacing w:val="17"/>
          <w:w w:val="105"/>
          <w:sz w:val="20"/>
        </w:rPr>
        <w:t> </w:t>
      </w:r>
      <w:r>
        <w:rPr>
          <w:w w:val="105"/>
          <w:sz w:val="20"/>
        </w:rPr>
        <w:t>secret</w:t>
      </w:r>
      <w:r>
        <w:rPr>
          <w:spacing w:val="17"/>
          <w:w w:val="105"/>
          <w:sz w:val="20"/>
        </w:rPr>
        <w:t> </w:t>
      </w:r>
      <w:r>
        <w:rPr>
          <w:w w:val="105"/>
          <w:sz w:val="20"/>
        </w:rPr>
        <w:t>ballots</w:t>
      </w:r>
      <w:r>
        <w:rPr>
          <w:spacing w:val="17"/>
          <w:w w:val="105"/>
          <w:sz w:val="20"/>
        </w:rPr>
        <w:t> </w:t>
      </w:r>
      <w:r>
        <w:rPr>
          <w:w w:val="105"/>
          <w:sz w:val="20"/>
        </w:rPr>
        <w:t>will</w:t>
      </w:r>
      <w:r>
        <w:rPr>
          <w:spacing w:val="17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17"/>
          <w:w w:val="105"/>
          <w:sz w:val="20"/>
        </w:rPr>
        <w:t> </w:t>
      </w:r>
      <w:r>
        <w:rPr>
          <w:w w:val="105"/>
          <w:sz w:val="20"/>
        </w:rPr>
        <w:t>used</w:t>
      </w:r>
      <w:r>
        <w:rPr>
          <w:spacing w:val="17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17"/>
          <w:w w:val="105"/>
          <w:sz w:val="20"/>
        </w:rPr>
        <w:t> </w:t>
      </w:r>
      <w:r>
        <w:rPr>
          <w:w w:val="105"/>
          <w:sz w:val="20"/>
        </w:rPr>
        <w:t>all</w:t>
      </w:r>
      <w:r>
        <w:rPr>
          <w:spacing w:val="17"/>
          <w:w w:val="105"/>
          <w:sz w:val="20"/>
        </w:rPr>
        <w:t> </w:t>
      </w:r>
      <w:r>
        <w:rPr>
          <w:w w:val="105"/>
          <w:sz w:val="20"/>
        </w:rPr>
        <w:t>elections</w:t>
      </w:r>
      <w:r>
        <w:rPr>
          <w:spacing w:val="17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17"/>
          <w:w w:val="105"/>
          <w:sz w:val="20"/>
        </w:rPr>
        <w:t> </w:t>
      </w:r>
      <w:r>
        <w:rPr>
          <w:w w:val="105"/>
          <w:sz w:val="20"/>
        </w:rPr>
        <w:t>officers</w:t>
      </w:r>
      <w:r>
        <w:rPr>
          <w:spacing w:val="17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17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17"/>
          <w:w w:val="105"/>
          <w:sz w:val="20"/>
        </w:rPr>
        <w:t> </w:t>
      </w:r>
      <w:r>
        <w:rPr>
          <w:w w:val="105"/>
          <w:sz w:val="20"/>
        </w:rPr>
        <w:t>Assembly</w:t>
      </w:r>
      <w:r>
        <w:rPr>
          <w:spacing w:val="17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17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17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17"/>
          <w:w w:val="105"/>
          <w:sz w:val="20"/>
        </w:rPr>
        <w:t> </w:t>
      </w:r>
      <w:r>
        <w:rPr>
          <w:w w:val="105"/>
          <w:sz w:val="20"/>
        </w:rPr>
        <w:t>election</w:t>
      </w:r>
      <w:r>
        <w:rPr>
          <w:spacing w:val="17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17"/>
          <w:w w:val="105"/>
          <w:sz w:val="20"/>
        </w:rPr>
        <w:t> </w:t>
      </w:r>
      <w:r>
        <w:rPr>
          <w:w w:val="105"/>
          <w:sz w:val="20"/>
        </w:rPr>
        <w:t>members of committees.</w:t>
      </w:r>
    </w:p>
    <w:p>
      <w:pPr>
        <w:pStyle w:val="ListParagraph"/>
        <w:numPr>
          <w:ilvl w:val="1"/>
          <w:numId w:val="8"/>
        </w:numPr>
        <w:tabs>
          <w:tab w:pos="1054" w:val="left" w:leader="none"/>
          <w:tab w:pos="1056" w:val="left" w:leader="none"/>
        </w:tabs>
        <w:spacing w:line="290" w:lineRule="auto" w:before="81" w:after="0"/>
        <w:ind w:left="1056" w:right="117" w:hanging="288"/>
        <w:jc w:val="left"/>
        <w:rPr>
          <w:sz w:val="20"/>
        </w:rPr>
      </w:pPr>
      <w:r>
        <w:rPr>
          <w:w w:val="105"/>
          <w:sz w:val="20"/>
        </w:rPr>
        <w:t>In voting for committee members and for other similar positions, the nominees with the largest pluralities will</w:t>
      </w:r>
      <w:r>
        <w:rPr>
          <w:spacing w:val="80"/>
          <w:w w:val="105"/>
          <w:sz w:val="20"/>
        </w:rPr>
        <w:t> </w:t>
      </w:r>
      <w:r>
        <w:rPr>
          <w:w w:val="105"/>
          <w:sz w:val="20"/>
        </w:rPr>
        <w:t>be declared elected.</w:t>
      </w:r>
    </w:p>
    <w:p>
      <w:pPr>
        <w:pStyle w:val="BodyText"/>
      </w:pPr>
    </w:p>
    <w:p>
      <w:pPr>
        <w:pStyle w:val="BodyText"/>
        <w:spacing w:before="8"/>
        <w:rPr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685800</wp:posOffset>
                </wp:positionH>
                <wp:positionV relativeFrom="paragraph">
                  <wp:posOffset>107942</wp:posOffset>
                </wp:positionV>
                <wp:extent cx="6629400" cy="1270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29400" h="0">
                              <a:moveTo>
                                <a:pt x="0" y="0"/>
                              </a:moveTo>
                              <a:lnTo>
                                <a:pt x="662940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pt;margin-top:8.499414pt;width:522pt;height:.1pt;mso-position-horizontal-relative:page;mso-position-vertical-relative:paragraph;z-index:-15725568;mso-wrap-distance-left:0;mso-wrap-distance-right:0" id="docshape8" coordorigin="1080,170" coordsize="10440,0" path="m1080,170l11520,170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12"/>
        </w:rPr>
        <w:sectPr>
          <w:pgSz w:w="12240" w:h="15840"/>
          <w:pgMar w:header="0" w:footer="576" w:top="840" w:bottom="760" w:left="960" w:right="600"/>
        </w:sectPr>
      </w:pPr>
    </w:p>
    <w:p>
      <w:pPr>
        <w:pStyle w:val="Heading1"/>
        <w:spacing w:before="34"/>
      </w:pPr>
      <w:r>
        <w:rPr>
          <w:spacing w:val="-2"/>
          <w:w w:val="115"/>
        </w:rPr>
        <w:t>Appendix</w:t>
      </w:r>
    </w:p>
    <w:p>
      <w:pPr>
        <w:pStyle w:val="BodyText"/>
        <w:spacing w:line="290" w:lineRule="auto" w:before="229"/>
        <w:ind w:left="120" w:right="117"/>
        <w:jc w:val="both"/>
      </w:pPr>
      <w:r>
        <w:rPr>
          <w:w w:val="110"/>
        </w:rPr>
        <w:t>On</w:t>
      </w:r>
      <w:r>
        <w:rPr>
          <w:spacing w:val="-5"/>
          <w:w w:val="110"/>
        </w:rPr>
        <w:t> </w:t>
      </w:r>
      <w:r>
        <w:rPr>
          <w:w w:val="110"/>
        </w:rPr>
        <w:t>September</w:t>
      </w:r>
      <w:r>
        <w:rPr>
          <w:spacing w:val="-5"/>
          <w:w w:val="110"/>
        </w:rPr>
        <w:t> </w:t>
      </w:r>
      <w:r>
        <w:rPr>
          <w:w w:val="110"/>
        </w:rPr>
        <w:t>3,</w:t>
      </w:r>
      <w:r>
        <w:rPr>
          <w:spacing w:val="-4"/>
          <w:w w:val="110"/>
        </w:rPr>
        <w:t> </w:t>
      </w:r>
      <w:r>
        <w:rPr>
          <w:w w:val="110"/>
        </w:rPr>
        <w:t>1981,</w:t>
      </w:r>
      <w:r>
        <w:rPr>
          <w:spacing w:val="-4"/>
          <w:w w:val="110"/>
        </w:rPr>
        <w:t> </w:t>
      </w:r>
      <w:r>
        <w:rPr>
          <w:w w:val="110"/>
        </w:rPr>
        <w:t>the</w:t>
      </w:r>
      <w:r>
        <w:rPr>
          <w:spacing w:val="-5"/>
          <w:w w:val="110"/>
        </w:rPr>
        <w:t> </w:t>
      </w:r>
      <w:r>
        <w:rPr>
          <w:w w:val="110"/>
        </w:rPr>
        <w:t>Assembly</w:t>
      </w:r>
      <w:r>
        <w:rPr>
          <w:spacing w:val="-5"/>
          <w:w w:val="110"/>
        </w:rPr>
        <w:t> </w:t>
      </w:r>
      <w:r>
        <w:rPr>
          <w:w w:val="110"/>
        </w:rPr>
        <w:t>passed</w:t>
      </w:r>
      <w:r>
        <w:rPr>
          <w:spacing w:val="-5"/>
          <w:w w:val="110"/>
        </w:rPr>
        <w:t> </w:t>
      </w:r>
      <w:r>
        <w:rPr>
          <w:w w:val="110"/>
        </w:rPr>
        <w:t>the</w:t>
      </w:r>
      <w:r>
        <w:rPr>
          <w:spacing w:val="-5"/>
          <w:w w:val="110"/>
        </w:rPr>
        <w:t> </w:t>
      </w:r>
      <w:r>
        <w:rPr>
          <w:w w:val="110"/>
        </w:rPr>
        <w:t>following</w:t>
      </w:r>
      <w:r>
        <w:rPr>
          <w:spacing w:val="-5"/>
          <w:w w:val="110"/>
        </w:rPr>
        <w:t> </w:t>
      </w:r>
      <w:r>
        <w:rPr>
          <w:w w:val="110"/>
        </w:rPr>
        <w:t>motion:</w:t>
      </w:r>
      <w:r>
        <w:rPr>
          <w:spacing w:val="15"/>
          <w:w w:val="110"/>
        </w:rPr>
        <w:t> </w:t>
      </w:r>
      <w:r>
        <w:rPr>
          <w:w w:val="110"/>
        </w:rPr>
        <w:t>“All</w:t>
      </w:r>
      <w:r>
        <w:rPr>
          <w:spacing w:val="-5"/>
          <w:w w:val="110"/>
        </w:rPr>
        <w:t> </w:t>
      </w:r>
      <w:r>
        <w:rPr>
          <w:w w:val="110"/>
        </w:rPr>
        <w:t>actions</w:t>
      </w:r>
      <w:r>
        <w:rPr>
          <w:spacing w:val="-5"/>
          <w:w w:val="110"/>
        </w:rPr>
        <w:t> </w:t>
      </w:r>
      <w:r>
        <w:rPr>
          <w:w w:val="110"/>
        </w:rPr>
        <w:t>of</w:t>
      </w:r>
      <w:r>
        <w:rPr>
          <w:spacing w:val="-5"/>
          <w:w w:val="110"/>
        </w:rPr>
        <w:t> </w:t>
      </w:r>
      <w:r>
        <w:rPr>
          <w:w w:val="110"/>
        </w:rPr>
        <w:t>the</w:t>
      </w:r>
      <w:r>
        <w:rPr>
          <w:spacing w:val="-5"/>
          <w:w w:val="110"/>
        </w:rPr>
        <w:t> </w:t>
      </w:r>
      <w:r>
        <w:rPr>
          <w:w w:val="110"/>
        </w:rPr>
        <w:t>BFA,</w:t>
      </w:r>
      <w:r>
        <w:rPr>
          <w:spacing w:val="-5"/>
          <w:w w:val="110"/>
        </w:rPr>
        <w:t> </w:t>
      </w:r>
      <w:r>
        <w:rPr>
          <w:w w:val="110"/>
        </w:rPr>
        <w:t>which</w:t>
      </w:r>
      <w:r>
        <w:rPr>
          <w:spacing w:val="-5"/>
          <w:w w:val="110"/>
        </w:rPr>
        <w:t> </w:t>
      </w:r>
      <w:r>
        <w:rPr>
          <w:w w:val="110"/>
        </w:rPr>
        <w:t>result</w:t>
      </w:r>
      <w:r>
        <w:rPr>
          <w:spacing w:val="-5"/>
          <w:w w:val="110"/>
        </w:rPr>
        <w:t> </w:t>
      </w:r>
      <w:r>
        <w:rPr>
          <w:w w:val="110"/>
        </w:rPr>
        <w:t>in</w:t>
      </w:r>
      <w:r>
        <w:rPr>
          <w:spacing w:val="-5"/>
          <w:w w:val="110"/>
        </w:rPr>
        <w:t> </w:t>
      </w:r>
      <w:r>
        <w:rPr>
          <w:w w:val="110"/>
        </w:rPr>
        <w:t>significant formulation</w:t>
      </w:r>
      <w:r>
        <w:rPr>
          <w:spacing w:val="-4"/>
          <w:w w:val="110"/>
        </w:rPr>
        <w:t> </w:t>
      </w:r>
      <w:r>
        <w:rPr>
          <w:w w:val="110"/>
        </w:rPr>
        <w:t>of</w:t>
      </w:r>
      <w:r>
        <w:rPr>
          <w:spacing w:val="-4"/>
          <w:w w:val="110"/>
        </w:rPr>
        <w:t> </w:t>
      </w:r>
      <w:r>
        <w:rPr>
          <w:w w:val="110"/>
        </w:rPr>
        <w:t>policy</w:t>
      </w:r>
      <w:r>
        <w:rPr>
          <w:spacing w:val="-4"/>
          <w:w w:val="110"/>
        </w:rPr>
        <w:t> </w:t>
      </w:r>
      <w:r>
        <w:rPr>
          <w:w w:val="110"/>
        </w:rPr>
        <w:t>or</w:t>
      </w:r>
      <w:r>
        <w:rPr>
          <w:spacing w:val="-4"/>
          <w:w w:val="110"/>
        </w:rPr>
        <w:t> </w:t>
      </w:r>
      <w:r>
        <w:rPr>
          <w:w w:val="110"/>
        </w:rPr>
        <w:t>in</w:t>
      </w:r>
      <w:r>
        <w:rPr>
          <w:spacing w:val="-4"/>
          <w:w w:val="110"/>
        </w:rPr>
        <w:t> </w:t>
      </w:r>
      <w:r>
        <w:rPr>
          <w:w w:val="110"/>
        </w:rPr>
        <w:t>requests</w:t>
      </w:r>
      <w:r>
        <w:rPr>
          <w:spacing w:val="-4"/>
          <w:w w:val="110"/>
        </w:rPr>
        <w:t> </w:t>
      </w:r>
      <w:r>
        <w:rPr>
          <w:w w:val="110"/>
        </w:rPr>
        <w:t>to</w:t>
      </w:r>
      <w:r>
        <w:rPr>
          <w:spacing w:val="-4"/>
          <w:w w:val="110"/>
        </w:rPr>
        <w:t> </w:t>
      </w:r>
      <w:r>
        <w:rPr>
          <w:w w:val="110"/>
        </w:rPr>
        <w:t>the</w:t>
      </w:r>
      <w:r>
        <w:rPr>
          <w:spacing w:val="-4"/>
          <w:w w:val="110"/>
        </w:rPr>
        <w:t> </w:t>
      </w:r>
      <w:r>
        <w:rPr>
          <w:w w:val="110"/>
        </w:rPr>
        <w:t>administration</w:t>
      </w:r>
      <w:r>
        <w:rPr>
          <w:spacing w:val="-4"/>
          <w:w w:val="110"/>
        </w:rPr>
        <w:t> </w:t>
      </w:r>
      <w:r>
        <w:rPr>
          <w:w w:val="110"/>
        </w:rPr>
        <w:t>which</w:t>
      </w:r>
      <w:r>
        <w:rPr>
          <w:spacing w:val="-4"/>
          <w:w w:val="110"/>
        </w:rPr>
        <w:t> </w:t>
      </w:r>
      <w:r>
        <w:rPr>
          <w:w w:val="110"/>
        </w:rPr>
        <w:t>have</w:t>
      </w:r>
      <w:r>
        <w:rPr>
          <w:spacing w:val="-4"/>
          <w:w w:val="110"/>
        </w:rPr>
        <w:t> </w:t>
      </w:r>
      <w:r>
        <w:rPr>
          <w:w w:val="110"/>
        </w:rPr>
        <w:t>long-term</w:t>
      </w:r>
      <w:r>
        <w:rPr>
          <w:spacing w:val="-4"/>
          <w:w w:val="110"/>
        </w:rPr>
        <w:t> </w:t>
      </w:r>
      <w:r>
        <w:rPr>
          <w:w w:val="110"/>
        </w:rPr>
        <w:t>significance,</w:t>
      </w:r>
      <w:r>
        <w:rPr>
          <w:spacing w:val="-3"/>
          <w:w w:val="110"/>
        </w:rPr>
        <w:t> </w:t>
      </w:r>
      <w:r>
        <w:rPr>
          <w:w w:val="110"/>
        </w:rPr>
        <w:t>should</w:t>
      </w:r>
      <w:r>
        <w:rPr>
          <w:spacing w:val="-4"/>
          <w:w w:val="110"/>
        </w:rPr>
        <w:t> </w:t>
      </w:r>
      <w:r>
        <w:rPr>
          <w:w w:val="110"/>
        </w:rPr>
        <w:t>be</w:t>
      </w:r>
      <w:r>
        <w:rPr>
          <w:spacing w:val="-4"/>
          <w:w w:val="110"/>
        </w:rPr>
        <w:t> </w:t>
      </w:r>
      <w:r>
        <w:rPr>
          <w:w w:val="110"/>
        </w:rPr>
        <w:t>incorporated</w:t>
      </w:r>
      <w:r>
        <w:rPr>
          <w:spacing w:val="-4"/>
          <w:w w:val="110"/>
        </w:rPr>
        <w:t> </w:t>
      </w:r>
      <w:r>
        <w:rPr>
          <w:w w:val="110"/>
        </w:rPr>
        <w:t>in an APPENDIX to the bylaws of the Boulder Faculty Assembly.”</w: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0"/>
          <w:numId w:val="9"/>
        </w:numPr>
        <w:tabs>
          <w:tab w:pos="616" w:val="left" w:leader="none"/>
          <w:tab w:pos="618" w:val="left" w:leader="none"/>
        </w:tabs>
        <w:spacing w:line="290" w:lineRule="auto" w:before="0" w:after="0"/>
        <w:ind w:left="618" w:right="118" w:hanging="200"/>
        <w:jc w:val="both"/>
        <w:rPr>
          <w:sz w:val="20"/>
        </w:rPr>
      </w:pPr>
      <w:r>
        <w:rPr>
          <w:w w:val="105"/>
          <w:sz w:val="20"/>
        </w:rPr>
        <w:t>Minutes</w:t>
      </w:r>
      <w:r>
        <w:rPr>
          <w:spacing w:val="29"/>
          <w:w w:val="105"/>
          <w:sz w:val="20"/>
        </w:rPr>
        <w:t> </w:t>
      </w:r>
      <w:r>
        <w:rPr>
          <w:w w:val="105"/>
          <w:sz w:val="20"/>
        </w:rPr>
        <w:t>Approval</w:t>
      </w:r>
      <w:r>
        <w:rPr>
          <w:spacing w:val="29"/>
          <w:w w:val="105"/>
          <w:sz w:val="20"/>
        </w:rPr>
        <w:t> </w:t>
      </w:r>
      <w:r>
        <w:rPr>
          <w:w w:val="105"/>
          <w:sz w:val="20"/>
        </w:rPr>
        <w:t>Process</w:t>
      </w:r>
      <w:r>
        <w:rPr>
          <w:spacing w:val="29"/>
          <w:w w:val="105"/>
          <w:sz w:val="20"/>
        </w:rPr>
        <w:t> </w:t>
      </w:r>
      <w:r>
        <w:rPr>
          <w:w w:val="105"/>
          <w:sz w:val="20"/>
        </w:rPr>
        <w:t>-</w:t>
      </w:r>
      <w:r>
        <w:rPr>
          <w:spacing w:val="29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29"/>
          <w:w w:val="105"/>
          <w:sz w:val="20"/>
        </w:rPr>
        <w:t> </w:t>
      </w:r>
      <w:r>
        <w:rPr>
          <w:w w:val="105"/>
          <w:sz w:val="20"/>
        </w:rPr>
        <w:t>2010</w:t>
      </w:r>
      <w:r>
        <w:rPr>
          <w:spacing w:val="29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29"/>
          <w:w w:val="105"/>
          <w:sz w:val="20"/>
        </w:rPr>
        <w:t> </w:t>
      </w:r>
      <w:r>
        <w:rPr>
          <w:w w:val="105"/>
          <w:sz w:val="20"/>
        </w:rPr>
        <w:t>BFA</w:t>
      </w:r>
      <w:r>
        <w:rPr>
          <w:spacing w:val="29"/>
          <w:w w:val="105"/>
          <w:sz w:val="20"/>
        </w:rPr>
        <w:t> </w:t>
      </w:r>
      <w:r>
        <w:rPr>
          <w:w w:val="105"/>
          <w:sz w:val="20"/>
        </w:rPr>
        <w:t>adopted</w:t>
      </w:r>
      <w:r>
        <w:rPr>
          <w:spacing w:val="29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29"/>
          <w:w w:val="105"/>
          <w:sz w:val="20"/>
        </w:rPr>
        <w:t> </w:t>
      </w:r>
      <w:r>
        <w:rPr>
          <w:w w:val="105"/>
          <w:sz w:val="20"/>
        </w:rPr>
        <w:t>new</w:t>
      </w:r>
      <w:r>
        <w:rPr>
          <w:spacing w:val="29"/>
          <w:w w:val="105"/>
          <w:sz w:val="20"/>
        </w:rPr>
        <w:t> </w:t>
      </w:r>
      <w:r>
        <w:rPr>
          <w:w w:val="105"/>
          <w:sz w:val="20"/>
        </w:rPr>
        <w:t>procedure</w:t>
      </w:r>
      <w:r>
        <w:rPr>
          <w:spacing w:val="29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29"/>
          <w:w w:val="105"/>
          <w:sz w:val="20"/>
        </w:rPr>
        <w:t> </w:t>
      </w:r>
      <w:r>
        <w:rPr>
          <w:w w:val="105"/>
          <w:sz w:val="20"/>
        </w:rPr>
        <w:t>approval</w:t>
      </w:r>
      <w:r>
        <w:rPr>
          <w:spacing w:val="29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29"/>
          <w:w w:val="105"/>
          <w:sz w:val="20"/>
        </w:rPr>
        <w:t> </w:t>
      </w:r>
      <w:r>
        <w:rPr>
          <w:w w:val="105"/>
          <w:sz w:val="20"/>
        </w:rPr>
        <w:t>its</w:t>
      </w:r>
      <w:r>
        <w:rPr>
          <w:spacing w:val="29"/>
          <w:w w:val="105"/>
          <w:sz w:val="20"/>
        </w:rPr>
        <w:t> </w:t>
      </w:r>
      <w:r>
        <w:rPr>
          <w:w w:val="105"/>
          <w:sz w:val="20"/>
        </w:rPr>
        <w:t>minutes</w:t>
      </w:r>
      <w:r>
        <w:rPr>
          <w:spacing w:val="29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29"/>
          <w:w w:val="105"/>
          <w:sz w:val="20"/>
        </w:rPr>
        <w:t> </w:t>
      </w:r>
      <w:r>
        <w:rPr>
          <w:w w:val="105"/>
          <w:sz w:val="20"/>
        </w:rPr>
        <w:t>those</w:t>
      </w:r>
      <w:r>
        <w:rPr>
          <w:spacing w:val="29"/>
          <w:w w:val="105"/>
          <w:sz w:val="20"/>
        </w:rPr>
        <w:t> </w:t>
      </w:r>
      <w:r>
        <w:rPr>
          <w:w w:val="105"/>
          <w:sz w:val="20"/>
        </w:rPr>
        <w:t>of its</w:t>
      </w:r>
      <w:r>
        <w:rPr>
          <w:w w:val="105"/>
          <w:sz w:val="20"/>
        </w:rPr>
        <w:t> Executive</w:t>
      </w:r>
      <w:r>
        <w:rPr>
          <w:w w:val="105"/>
          <w:sz w:val="20"/>
        </w:rPr>
        <w:t> Committee: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w w:val="105"/>
          <w:sz w:val="20"/>
        </w:rPr>
        <w:t> BFA</w:t>
      </w:r>
      <w:r>
        <w:rPr>
          <w:w w:val="105"/>
          <w:sz w:val="20"/>
        </w:rPr>
        <w:t> office</w:t>
      </w:r>
      <w:r>
        <w:rPr>
          <w:w w:val="105"/>
          <w:sz w:val="20"/>
        </w:rPr>
        <w:t> is</w:t>
      </w:r>
      <w:r>
        <w:rPr>
          <w:w w:val="105"/>
          <w:sz w:val="20"/>
        </w:rPr>
        <w:t> to</w:t>
      </w:r>
      <w:r>
        <w:rPr>
          <w:w w:val="105"/>
          <w:sz w:val="20"/>
        </w:rPr>
        <w:t> distribute</w:t>
      </w:r>
      <w:r>
        <w:rPr>
          <w:w w:val="105"/>
          <w:sz w:val="20"/>
        </w:rPr>
        <w:t> drafts</w:t>
      </w:r>
      <w:r>
        <w:rPr>
          <w:w w:val="105"/>
          <w:sz w:val="20"/>
        </w:rPr>
        <w:t> of</w:t>
      </w:r>
      <w:r>
        <w:rPr>
          <w:w w:val="105"/>
          <w:sz w:val="20"/>
        </w:rPr>
        <w:t> minutes</w:t>
      </w:r>
      <w:r>
        <w:rPr>
          <w:w w:val="105"/>
          <w:sz w:val="20"/>
        </w:rPr>
        <w:t> via</w:t>
      </w:r>
      <w:r>
        <w:rPr>
          <w:w w:val="105"/>
          <w:sz w:val="20"/>
        </w:rPr>
        <w:t> e-mail</w:t>
      </w:r>
      <w:r>
        <w:rPr>
          <w:w w:val="105"/>
          <w:sz w:val="20"/>
        </w:rPr>
        <w:t> with</w:t>
      </w:r>
      <w:r>
        <w:rPr>
          <w:w w:val="105"/>
          <w:sz w:val="20"/>
        </w:rPr>
        <w:t> a</w:t>
      </w:r>
      <w:r>
        <w:rPr>
          <w:w w:val="105"/>
          <w:sz w:val="20"/>
        </w:rPr>
        <w:t> note</w:t>
      </w:r>
      <w:r>
        <w:rPr>
          <w:w w:val="105"/>
          <w:sz w:val="20"/>
        </w:rPr>
        <w:t> that</w:t>
      </w:r>
      <w:r>
        <w:rPr>
          <w:w w:val="105"/>
          <w:sz w:val="20"/>
        </w:rPr>
        <w:t> recipients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should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reply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within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three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business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days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with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approval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and/or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corrections.</w:t>
      </w:r>
    </w:p>
    <w:p>
      <w:pPr>
        <w:pStyle w:val="ListParagraph"/>
        <w:numPr>
          <w:ilvl w:val="0"/>
          <w:numId w:val="9"/>
        </w:numPr>
        <w:tabs>
          <w:tab w:pos="616" w:val="left" w:leader="none"/>
        </w:tabs>
        <w:spacing w:line="240" w:lineRule="auto" w:before="161" w:after="0"/>
        <w:ind w:left="616" w:right="0" w:hanging="198"/>
        <w:jc w:val="left"/>
        <w:rPr>
          <w:sz w:val="20"/>
        </w:rPr>
      </w:pPr>
      <w:r>
        <w:rPr>
          <w:w w:val="105"/>
          <w:sz w:val="20"/>
        </w:rPr>
        <w:t>(Note:</w:t>
      </w:r>
      <w:r>
        <w:rPr>
          <w:spacing w:val="42"/>
          <w:w w:val="105"/>
          <w:sz w:val="20"/>
        </w:rPr>
        <w:t> </w:t>
      </w:r>
      <w:r>
        <w:rPr>
          <w:w w:val="105"/>
          <w:sz w:val="20"/>
        </w:rPr>
        <w:t>this</w:t>
      </w:r>
      <w:r>
        <w:rPr>
          <w:spacing w:val="20"/>
          <w:w w:val="105"/>
          <w:sz w:val="20"/>
        </w:rPr>
        <w:t> </w:t>
      </w:r>
      <w:r>
        <w:rPr>
          <w:w w:val="105"/>
          <w:sz w:val="20"/>
        </w:rPr>
        <w:t>item</w:t>
      </w:r>
      <w:r>
        <w:rPr>
          <w:spacing w:val="19"/>
          <w:w w:val="105"/>
          <w:sz w:val="20"/>
        </w:rPr>
        <w:t> </w:t>
      </w:r>
      <w:r>
        <w:rPr>
          <w:w w:val="105"/>
          <w:sz w:val="20"/>
        </w:rPr>
        <w:t>is</w:t>
      </w:r>
      <w:r>
        <w:rPr>
          <w:spacing w:val="19"/>
          <w:w w:val="105"/>
          <w:sz w:val="20"/>
        </w:rPr>
        <w:t> </w:t>
      </w:r>
      <w:r>
        <w:rPr>
          <w:w w:val="105"/>
          <w:sz w:val="20"/>
        </w:rPr>
        <w:t>now</w:t>
      </w:r>
      <w:r>
        <w:rPr>
          <w:spacing w:val="19"/>
          <w:w w:val="105"/>
          <w:sz w:val="20"/>
        </w:rPr>
        <w:t> </w:t>
      </w:r>
      <w:r>
        <w:rPr>
          <w:w w:val="105"/>
          <w:sz w:val="20"/>
        </w:rPr>
        <w:t>obsolete</w:t>
      </w:r>
      <w:r>
        <w:rPr>
          <w:spacing w:val="19"/>
          <w:w w:val="105"/>
          <w:sz w:val="20"/>
        </w:rPr>
        <w:t> </w:t>
      </w:r>
      <w:r>
        <w:rPr>
          <w:w w:val="105"/>
          <w:sz w:val="20"/>
        </w:rPr>
        <w:t>but</w:t>
      </w:r>
      <w:r>
        <w:rPr>
          <w:spacing w:val="19"/>
          <w:w w:val="105"/>
          <w:sz w:val="20"/>
        </w:rPr>
        <w:t> </w:t>
      </w:r>
      <w:r>
        <w:rPr>
          <w:w w:val="105"/>
          <w:sz w:val="20"/>
        </w:rPr>
        <w:t>is</w:t>
      </w:r>
      <w:r>
        <w:rPr>
          <w:spacing w:val="19"/>
          <w:w w:val="105"/>
          <w:sz w:val="20"/>
        </w:rPr>
        <w:t> </w:t>
      </w:r>
      <w:r>
        <w:rPr>
          <w:w w:val="105"/>
          <w:sz w:val="20"/>
        </w:rPr>
        <w:t>retained</w:t>
      </w:r>
      <w:r>
        <w:rPr>
          <w:spacing w:val="19"/>
          <w:w w:val="105"/>
          <w:sz w:val="20"/>
        </w:rPr>
        <w:t> </w:t>
      </w:r>
      <w:r>
        <w:rPr>
          <w:w w:val="105"/>
          <w:sz w:val="20"/>
        </w:rPr>
        <w:t>here</w:t>
      </w:r>
      <w:r>
        <w:rPr>
          <w:spacing w:val="19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19"/>
          <w:w w:val="105"/>
          <w:sz w:val="20"/>
        </w:rPr>
        <w:t> </w:t>
      </w:r>
      <w:r>
        <w:rPr>
          <w:w w:val="105"/>
          <w:sz w:val="20"/>
        </w:rPr>
        <w:t>historical</w:t>
      </w:r>
      <w:r>
        <w:rPr>
          <w:spacing w:val="19"/>
          <w:w w:val="105"/>
          <w:sz w:val="20"/>
        </w:rPr>
        <w:t> </w:t>
      </w:r>
      <w:r>
        <w:rPr>
          <w:spacing w:val="-2"/>
          <w:w w:val="105"/>
          <w:sz w:val="20"/>
        </w:rPr>
        <w:t>purposes.)</w:t>
      </w:r>
    </w:p>
    <w:p>
      <w:pPr>
        <w:pStyle w:val="BodyText"/>
        <w:spacing w:line="290" w:lineRule="auto" w:before="49"/>
        <w:ind w:left="618" w:right="117"/>
        <w:jc w:val="both"/>
      </w:pPr>
      <w:r>
        <w:rPr>
          <w:w w:val="110"/>
        </w:rPr>
        <w:t>On</w:t>
      </w:r>
      <w:r>
        <w:rPr>
          <w:spacing w:val="-14"/>
          <w:w w:val="110"/>
        </w:rPr>
        <w:t> </w:t>
      </w:r>
      <w:r>
        <w:rPr>
          <w:w w:val="110"/>
        </w:rPr>
        <w:t>March</w:t>
      </w:r>
      <w:r>
        <w:rPr>
          <w:spacing w:val="-14"/>
          <w:w w:val="110"/>
        </w:rPr>
        <w:t> </w:t>
      </w:r>
      <w:r>
        <w:rPr>
          <w:w w:val="110"/>
        </w:rPr>
        <w:t>6,</w:t>
      </w:r>
      <w:r>
        <w:rPr>
          <w:spacing w:val="-14"/>
          <w:w w:val="110"/>
        </w:rPr>
        <w:t> </w:t>
      </w:r>
      <w:r>
        <w:rPr>
          <w:w w:val="110"/>
        </w:rPr>
        <w:t>2014,</w:t>
      </w:r>
      <w:r>
        <w:rPr>
          <w:spacing w:val="-13"/>
          <w:w w:val="110"/>
        </w:rPr>
        <w:t> </w:t>
      </w:r>
      <w:r>
        <w:rPr>
          <w:w w:val="110"/>
        </w:rPr>
        <w:t>the</w:t>
      </w:r>
      <w:r>
        <w:rPr>
          <w:spacing w:val="-14"/>
          <w:w w:val="110"/>
        </w:rPr>
        <w:t> </w:t>
      </w:r>
      <w:r>
        <w:rPr>
          <w:w w:val="110"/>
        </w:rPr>
        <w:t>Assembly</w:t>
      </w:r>
      <w:r>
        <w:rPr>
          <w:spacing w:val="-14"/>
          <w:w w:val="110"/>
        </w:rPr>
        <w:t> </w:t>
      </w:r>
      <w:r>
        <w:rPr>
          <w:w w:val="110"/>
        </w:rPr>
        <w:t>passed</w:t>
      </w:r>
      <w:r>
        <w:rPr>
          <w:spacing w:val="-14"/>
          <w:w w:val="110"/>
        </w:rPr>
        <w:t> </w:t>
      </w:r>
      <w:r>
        <w:rPr>
          <w:w w:val="110"/>
        </w:rPr>
        <w:t>a</w:t>
      </w:r>
      <w:r>
        <w:rPr>
          <w:spacing w:val="-13"/>
          <w:w w:val="110"/>
        </w:rPr>
        <w:t> </w:t>
      </w:r>
      <w:r>
        <w:rPr>
          <w:w w:val="110"/>
        </w:rPr>
        <w:t>new</w:t>
      </w:r>
      <w:r>
        <w:rPr>
          <w:spacing w:val="-14"/>
          <w:w w:val="110"/>
        </w:rPr>
        <w:t> </w:t>
      </w:r>
      <w:r>
        <w:rPr>
          <w:w w:val="110"/>
        </w:rPr>
        <w:t>Distribution</w:t>
      </w:r>
      <w:r>
        <w:rPr>
          <w:spacing w:val="-14"/>
          <w:w w:val="110"/>
        </w:rPr>
        <w:t> </w:t>
      </w:r>
      <w:r>
        <w:rPr>
          <w:w w:val="110"/>
        </w:rPr>
        <w:t>of</w:t>
      </w:r>
      <w:r>
        <w:rPr>
          <w:spacing w:val="-14"/>
          <w:w w:val="110"/>
        </w:rPr>
        <w:t> </w:t>
      </w:r>
      <w:r>
        <w:rPr>
          <w:w w:val="110"/>
        </w:rPr>
        <w:t>Assembly</w:t>
      </w:r>
      <w:r>
        <w:rPr>
          <w:spacing w:val="-13"/>
          <w:w w:val="110"/>
        </w:rPr>
        <w:t> </w:t>
      </w:r>
      <w:r>
        <w:rPr>
          <w:w w:val="110"/>
        </w:rPr>
        <w:t>Representation</w:t>
      </w:r>
      <w:r>
        <w:rPr>
          <w:spacing w:val="-14"/>
          <w:w w:val="110"/>
        </w:rPr>
        <w:t> </w:t>
      </w:r>
      <w:r>
        <w:rPr>
          <w:w w:val="110"/>
        </w:rPr>
        <w:t>based</w:t>
      </w:r>
      <w:r>
        <w:rPr>
          <w:spacing w:val="-14"/>
          <w:w w:val="110"/>
        </w:rPr>
        <w:t> </w:t>
      </w:r>
      <w:r>
        <w:rPr>
          <w:w w:val="110"/>
        </w:rPr>
        <w:t>on</w:t>
      </w:r>
      <w:r>
        <w:rPr>
          <w:spacing w:val="-14"/>
          <w:w w:val="110"/>
        </w:rPr>
        <w:t> </w:t>
      </w:r>
      <w:r>
        <w:rPr>
          <w:w w:val="110"/>
        </w:rPr>
        <w:t>the</w:t>
      </w:r>
      <w:r>
        <w:rPr>
          <w:spacing w:val="-13"/>
          <w:w w:val="110"/>
        </w:rPr>
        <w:t> </w:t>
      </w:r>
      <w:r>
        <w:rPr>
          <w:w w:val="110"/>
        </w:rPr>
        <w:t>results</w:t>
      </w:r>
      <w:r>
        <w:rPr>
          <w:spacing w:val="-14"/>
          <w:w w:val="110"/>
        </w:rPr>
        <w:t> </w:t>
      </w:r>
      <w:r>
        <w:rPr>
          <w:w w:val="110"/>
        </w:rPr>
        <w:t>of</w:t>
      </w:r>
      <w:r>
        <w:rPr>
          <w:spacing w:val="-14"/>
          <w:w w:val="110"/>
        </w:rPr>
        <w:t> </w:t>
      </w:r>
      <w:r>
        <w:rPr>
          <w:w w:val="110"/>
        </w:rPr>
        <w:t>the most current census in order to give departments that have grown in size and met the criteria of what it means to be a large department, their own BFA representative.</w:t>
      </w:r>
    </w:p>
    <w:sectPr>
      <w:pgSz w:w="12240" w:h="15840"/>
      <w:pgMar w:header="0" w:footer="576" w:top="840" w:bottom="760" w:left="9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01824">
              <wp:simplePos x="0" y="0"/>
              <wp:positionH relativeFrom="page">
                <wp:posOffset>3930764</wp:posOffset>
              </wp:positionH>
              <wp:positionV relativeFrom="page">
                <wp:posOffset>9553130</wp:posOffset>
              </wp:positionV>
              <wp:extent cx="152400" cy="15240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13" w:lineRule="exact"/>
                            <w:ind w:left="60"/>
                          </w:pP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>
                            <w:rPr>
                              <w:w w:val="99"/>
                            </w:rPr>
                            <w:t>1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09.509003pt;margin-top:752.215027pt;width:12pt;height:12pt;mso-position-horizontal-relative:page;mso-position-vertical-relative:page;z-index:-15814656" type="#_x0000_t202" id="docshape1" filled="false" stroked="false">
              <v:textbox inset="0,0,0,0">
                <w:txbxContent>
                  <w:p>
                    <w:pPr>
                      <w:pStyle w:val="BodyText"/>
                      <w:spacing w:line="213" w:lineRule="exact"/>
                      <w:ind w:left="60"/>
                    </w:pPr>
                    <w:r>
                      <w:rPr>
                        <w:w w:val="99"/>
                      </w:rPr>
                      <w:fldChar w:fldCharType="begin"/>
                    </w:r>
                    <w:r>
                      <w:rPr>
                        <w:w w:val="99"/>
                      </w:rPr>
                      <w:instrText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>
                      <w:rPr>
                        <w:w w:val="99"/>
                      </w:rPr>
                      <w:t>1</w:t>
                    </w:r>
                    <w:r>
                      <w:rPr>
                        <w:w w:val="99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0"/>
      <w:numFmt w:val="bullet"/>
      <w:lvlText w:val="•"/>
      <w:lvlJc w:val="left"/>
      <w:pPr>
        <w:ind w:left="618" w:hanging="200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4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6" w:hanging="20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2" w:hanging="2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38" w:hanging="2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44" w:hanging="2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0" w:hanging="2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56" w:hanging="2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62" w:hanging="2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8" w:hanging="20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618" w:hanging="27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13"/>
        <w:sz w:val="20"/>
        <w:szCs w:val="20"/>
        <w:lang w:val="en-US" w:eastAsia="en-US" w:bidi="ar-SA"/>
      </w:rPr>
    </w:lvl>
    <w:lvl w:ilvl="1">
      <w:start w:val="1"/>
      <w:numFmt w:val="lowerRoman"/>
      <w:lvlText w:val="%2)"/>
      <w:lvlJc w:val="left"/>
      <w:pPr>
        <w:ind w:left="1056" w:hanging="23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8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28" w:hanging="23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97" w:hanging="23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66" w:hanging="23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35" w:hanging="23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04" w:hanging="23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3" w:hanging="23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2" w:hanging="233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618" w:hanging="27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13"/>
        <w:sz w:val="20"/>
        <w:szCs w:val="20"/>
        <w:lang w:val="en-US" w:eastAsia="en-US" w:bidi="ar-SA"/>
      </w:rPr>
    </w:lvl>
    <w:lvl w:ilvl="1">
      <w:start w:val="1"/>
      <w:numFmt w:val="upperRoman"/>
      <w:lvlText w:val="%2."/>
      <w:lvlJc w:val="left"/>
      <w:pPr>
        <w:ind w:left="1056" w:hanging="228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28" w:hanging="22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97" w:hanging="2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66" w:hanging="2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35" w:hanging="2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04" w:hanging="2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3" w:hanging="2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2" w:hanging="228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618" w:hanging="27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1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6" w:hanging="2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2" w:hanging="2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38" w:hanging="2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44" w:hanging="2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0" w:hanging="2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56" w:hanging="2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62" w:hanging="2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8" w:hanging="2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618" w:hanging="27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1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6" w:hanging="2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2" w:hanging="2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38" w:hanging="2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44" w:hanging="2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0" w:hanging="2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56" w:hanging="2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62" w:hanging="2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8" w:hanging="2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618" w:hanging="27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1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6" w:hanging="2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2" w:hanging="2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38" w:hanging="2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44" w:hanging="2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0" w:hanging="2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56" w:hanging="2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62" w:hanging="2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8" w:hanging="2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618" w:hanging="27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1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6" w:hanging="2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2" w:hanging="2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38" w:hanging="2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44" w:hanging="2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0" w:hanging="2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56" w:hanging="2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62" w:hanging="2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8" w:hanging="2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618" w:hanging="27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1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6" w:hanging="2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2" w:hanging="2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38" w:hanging="2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44" w:hanging="2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0" w:hanging="2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56" w:hanging="2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62" w:hanging="2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8" w:hanging="2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618" w:hanging="27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1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6" w:hanging="2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2" w:hanging="2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38" w:hanging="2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44" w:hanging="2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0" w:hanging="2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56" w:hanging="2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62" w:hanging="2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8" w:hanging="277"/>
      </w:pPr>
      <w:rPr>
        <w:rFonts w:hint="default"/>
        <w:lang w:val="en-US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54"/>
      <w:ind w:left="120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20"/>
      <w:outlineLvl w:val="3"/>
    </w:pPr>
    <w:rPr>
      <w:rFonts w:ascii="Times New Roman" w:hAnsi="Times New Roman" w:eastAsia="Times New Roman" w:cs="Times New Roman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4"/>
      <w:ind w:left="627" w:right="627"/>
      <w:jc w:val="center"/>
    </w:pPr>
    <w:rPr>
      <w:rFonts w:ascii="Times New Roman" w:hAnsi="Times New Roman" w:eastAsia="Times New Roman" w:cs="Times New Roman"/>
      <w:sz w:val="34"/>
      <w:szCs w:val="3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618" w:hanging="288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2023-12-03T13:32:37Z</dcterms:created>
  <dcterms:modified xsi:type="dcterms:W3CDTF">2023-12-03T13:32:37Z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2023-12-03T00:00:00Z</vt:filetime>
  </property>
  <property fmtid="{D5CDD505-2E9C-101B-9397-08002B2CF9AE}" pid="3" name="Creator">
    <vt:lpwstr>LaTeX with hyperref</vt:lpwstr>
  </property>
  <property fmtid="{D5CDD505-2E9C-101B-9397-08002B2CF9AE}" pid="4" name="LastSaved">
    <vt:filetime>2023-12-03T00:00:00Z</vt:filetime>
  </property>
  <property fmtid="{D5CDD505-2E9C-101B-9397-08002B2CF9AE}" pid="5" name="PTEX.Fullbanner">
    <vt:lpwstr>This is pdfTeX, Version 3.141592653-2.6-1.40.22 (TeX Live 2021) kpathsea version 6.3.3</vt:lpwstr>
  </property>
  <property fmtid="{D5CDD505-2E9C-101B-9397-08002B2CF9AE}" pid="6" name="Producer">
    <vt:lpwstr>pdfTeX-1.40.22</vt:lpwstr>
  </property>
</Properties>
</file>